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09DFC1" w14:textId="381FC01E" w:rsidR="004F6650" w:rsidRPr="004F6650" w:rsidRDefault="004F6650" w:rsidP="004F6650">
      <w:pPr>
        <w:jc w:val="right"/>
        <w:rPr>
          <w:rFonts w:ascii="Cambria" w:hAnsi="Cambria"/>
          <w:b/>
          <w:bCs/>
          <w:color w:val="000000"/>
          <w:sz w:val="20"/>
          <w:szCs w:val="20"/>
        </w:rPr>
      </w:pPr>
      <w:r w:rsidRPr="004F6650">
        <w:rPr>
          <w:rFonts w:ascii="Cambria" w:hAnsi="Cambria"/>
          <w:b/>
          <w:bCs/>
          <w:color w:val="000000"/>
          <w:sz w:val="20"/>
          <w:szCs w:val="20"/>
        </w:rPr>
        <w:t>Załącznik 4.1 do SWZ</w:t>
      </w:r>
    </w:p>
    <w:p w14:paraId="4E11A09C" w14:textId="222EAF29" w:rsidR="004F6650" w:rsidRPr="004F6650" w:rsidRDefault="004F6650" w:rsidP="004F6650">
      <w:pPr>
        <w:shd w:val="clear" w:color="auto" w:fill="FFF2CC" w:themeFill="accent4" w:themeFillTint="33"/>
        <w:jc w:val="center"/>
        <w:rPr>
          <w:rFonts w:ascii="Cambria" w:hAnsi="Cambria"/>
          <w:b/>
          <w:color w:val="000000"/>
          <w:sz w:val="28"/>
          <w:szCs w:val="28"/>
        </w:rPr>
      </w:pPr>
      <w:r w:rsidRPr="004F6650">
        <w:rPr>
          <w:rFonts w:ascii="Cambria" w:hAnsi="Cambria"/>
          <w:b/>
          <w:color w:val="000000"/>
          <w:sz w:val="28"/>
          <w:szCs w:val="28"/>
        </w:rPr>
        <w:t xml:space="preserve">Formularz </w:t>
      </w:r>
      <w:r w:rsidR="000C4A22" w:rsidRPr="000C4A22">
        <w:rPr>
          <w:rFonts w:ascii="Cambria" w:hAnsi="Cambria"/>
          <w:b/>
          <w:color w:val="000000"/>
          <w:sz w:val="28"/>
          <w:szCs w:val="28"/>
        </w:rPr>
        <w:t>asortymentowo - cenowy</w:t>
      </w:r>
    </w:p>
    <w:p w14:paraId="77A06B0E" w14:textId="154B6887" w:rsidR="004F6650" w:rsidRPr="004F6650" w:rsidRDefault="004F6650" w:rsidP="004F6650">
      <w:pPr>
        <w:shd w:val="clear" w:color="auto" w:fill="FFF2CC" w:themeFill="accent4" w:themeFillTint="33"/>
        <w:jc w:val="center"/>
        <w:rPr>
          <w:rFonts w:ascii="Cambria" w:hAnsi="Cambria"/>
          <w:b/>
          <w:color w:val="000000"/>
          <w:sz w:val="28"/>
          <w:szCs w:val="28"/>
        </w:rPr>
      </w:pPr>
      <w:r w:rsidRPr="004F6650">
        <w:rPr>
          <w:rFonts w:ascii="Cambria" w:hAnsi="Cambria"/>
          <w:b/>
          <w:sz w:val="28"/>
          <w:szCs w:val="28"/>
        </w:rPr>
        <w:t>Część 1 – Dostawa sprzętu rehabilitacyjnego i medycznego</w:t>
      </w:r>
    </w:p>
    <w:tbl>
      <w:tblPr>
        <w:tblStyle w:val="Tabela-Siatka"/>
        <w:tblW w:w="14171" w:type="dxa"/>
        <w:tblLayout w:type="fixed"/>
        <w:tblLook w:val="04A0" w:firstRow="1" w:lastRow="0" w:firstColumn="1" w:lastColumn="0" w:noHBand="0" w:noVBand="1"/>
      </w:tblPr>
      <w:tblGrid>
        <w:gridCol w:w="8075"/>
        <w:gridCol w:w="1985"/>
        <w:gridCol w:w="850"/>
        <w:gridCol w:w="1276"/>
        <w:gridCol w:w="1985"/>
      </w:tblGrid>
      <w:tr w:rsidR="00FD3981" w14:paraId="0B0F1D5B" w14:textId="061D1C21" w:rsidTr="00FD3981">
        <w:trPr>
          <w:trHeight w:val="644"/>
        </w:trPr>
        <w:tc>
          <w:tcPr>
            <w:tcW w:w="8075" w:type="dxa"/>
            <w:shd w:val="clear" w:color="auto" w:fill="FFE599" w:themeFill="accent4" w:themeFillTint="66"/>
            <w:vAlign w:val="center"/>
          </w:tcPr>
          <w:p w14:paraId="6FA4503C" w14:textId="063D9A4D" w:rsidR="00FD3981" w:rsidRPr="004F6650" w:rsidRDefault="00FD3981" w:rsidP="000C4A22">
            <w:pPr>
              <w:jc w:val="center"/>
              <w:rPr>
                <w:rFonts w:cstheme="minorHAnsi"/>
                <w:b/>
                <w:bCs/>
              </w:rPr>
            </w:pPr>
            <w:r w:rsidRPr="004F6650">
              <w:rPr>
                <w:rFonts w:cstheme="minorHAnsi"/>
                <w:b/>
                <w:bCs/>
              </w:rPr>
              <w:t>OPIS ASORTYMENTU</w:t>
            </w:r>
          </w:p>
        </w:tc>
        <w:tc>
          <w:tcPr>
            <w:tcW w:w="1985" w:type="dxa"/>
            <w:shd w:val="clear" w:color="auto" w:fill="FFE599" w:themeFill="accent4" w:themeFillTint="66"/>
            <w:vAlign w:val="center"/>
          </w:tcPr>
          <w:p w14:paraId="0DA711C0" w14:textId="0F01FE19" w:rsidR="00FD3981" w:rsidRPr="004F6650" w:rsidRDefault="00FD3981" w:rsidP="000C4A22">
            <w:pPr>
              <w:jc w:val="center"/>
              <w:rPr>
                <w:rFonts w:cstheme="minorHAnsi"/>
                <w:b/>
                <w:bCs/>
                <w:noProof/>
              </w:rPr>
            </w:pPr>
            <w:r w:rsidRPr="004F6650">
              <w:rPr>
                <w:rFonts w:cstheme="minorHAnsi"/>
                <w:b/>
                <w:bCs/>
                <w:noProof/>
              </w:rPr>
              <w:t>ZDJĘCIE POGLĄDOWE</w:t>
            </w:r>
          </w:p>
        </w:tc>
        <w:tc>
          <w:tcPr>
            <w:tcW w:w="850" w:type="dxa"/>
            <w:shd w:val="clear" w:color="auto" w:fill="FFE599" w:themeFill="accent4" w:themeFillTint="66"/>
            <w:vAlign w:val="center"/>
          </w:tcPr>
          <w:p w14:paraId="5F181947" w14:textId="087A0AF9" w:rsidR="00FD3981" w:rsidRPr="004F6650" w:rsidRDefault="00FD3981" w:rsidP="000C4A22">
            <w:pPr>
              <w:jc w:val="center"/>
              <w:rPr>
                <w:rFonts w:cstheme="minorHAnsi"/>
                <w:b/>
                <w:bCs/>
              </w:rPr>
            </w:pPr>
            <w:r w:rsidRPr="004F6650">
              <w:rPr>
                <w:rFonts w:cstheme="minorHAnsi"/>
                <w:b/>
                <w:bCs/>
              </w:rPr>
              <w:t>ILOŚĆ</w:t>
            </w:r>
          </w:p>
        </w:tc>
        <w:tc>
          <w:tcPr>
            <w:tcW w:w="1276" w:type="dxa"/>
            <w:shd w:val="clear" w:color="auto" w:fill="FFE599" w:themeFill="accent4" w:themeFillTint="66"/>
            <w:vAlign w:val="center"/>
          </w:tcPr>
          <w:p w14:paraId="3A8E95A1" w14:textId="7670690C" w:rsidR="00FD3981" w:rsidRPr="004F6650" w:rsidRDefault="00FD3981" w:rsidP="00FD3981">
            <w:pPr>
              <w:jc w:val="center"/>
              <w:rPr>
                <w:b/>
                <w:bCs/>
              </w:rPr>
            </w:pPr>
            <w:r w:rsidRPr="00FD3981">
              <w:rPr>
                <w:b/>
                <w:bCs/>
                <w:sz w:val="16"/>
                <w:szCs w:val="16"/>
              </w:rPr>
              <w:t>JEDNOSTKOWA CENA BRUTTO</w:t>
            </w:r>
          </w:p>
        </w:tc>
        <w:tc>
          <w:tcPr>
            <w:tcW w:w="1985" w:type="dxa"/>
            <w:shd w:val="clear" w:color="auto" w:fill="FFE599" w:themeFill="accent4" w:themeFillTint="66"/>
          </w:tcPr>
          <w:p w14:paraId="25CCC660" w14:textId="065F0CD5" w:rsidR="00FD3981" w:rsidRDefault="00FD3981" w:rsidP="004F6650">
            <w:pPr>
              <w:jc w:val="center"/>
              <w:rPr>
                <w:b/>
                <w:bCs/>
              </w:rPr>
            </w:pPr>
            <w:r w:rsidRPr="00FD3981">
              <w:rPr>
                <w:b/>
                <w:bCs/>
                <w:sz w:val="18"/>
                <w:szCs w:val="18"/>
              </w:rPr>
              <w:t>ŁĄCZNA CENA BRUTTO</w:t>
            </w:r>
            <w:r>
              <w:rPr>
                <w:b/>
                <w:bCs/>
              </w:rPr>
              <w:br/>
            </w:r>
            <w:r w:rsidRPr="000C4A22">
              <w:rPr>
                <w:b/>
                <w:bCs/>
                <w:sz w:val="14"/>
                <w:szCs w:val="14"/>
              </w:rPr>
              <w:t>(ilość x jednostkowa cena brutto)</w:t>
            </w:r>
          </w:p>
        </w:tc>
      </w:tr>
      <w:tr w:rsidR="00FD3981" w14:paraId="2F0EABFA" w14:textId="3BE3270B" w:rsidTr="00FD3981">
        <w:trPr>
          <w:trHeight w:val="7217"/>
        </w:trPr>
        <w:tc>
          <w:tcPr>
            <w:tcW w:w="8075" w:type="dxa"/>
          </w:tcPr>
          <w:p w14:paraId="08427879" w14:textId="5508DB12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A058B0">
              <w:rPr>
                <w:rFonts w:ascii="Cambria" w:hAnsi="Cambria" w:cstheme="minorHAnsi"/>
                <w:sz w:val="20"/>
                <w:szCs w:val="20"/>
              </w:rPr>
              <w:t xml:space="preserve">Łóżko rehabilitacyjne z materacem oraz materacem przeciwodleżynowym 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-</w:t>
            </w:r>
          </w:p>
          <w:p w14:paraId="1DF3C14D" w14:textId="33EF414F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o wymiarach leża minimum 90x200cm</w:t>
            </w:r>
          </w:p>
          <w:p w14:paraId="09C4C6CF" w14:textId="7E4EEC0F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czterosegmentowe leże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wykonane z metalu z drewnianymi poprzeczkami</w:t>
            </w:r>
          </w:p>
          <w:p w14:paraId="22AA10A9" w14:textId="01F04E10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stalowa rama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,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regulacja leża za pomocą pilota</w:t>
            </w:r>
          </w:p>
          <w:p w14:paraId="714DE734" w14:textId="77777777" w:rsidR="00FD3981" w:rsidRPr="000C4A22" w:rsidRDefault="00FD3981" w:rsidP="000C4A22">
            <w:pPr>
              <w:ind w:left="118" w:hanging="118"/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pilotem kąta nachylenia wezgłowia, jak i kąta nachylenia udowej części leżyska z możliwością blokady części leża</w:t>
            </w:r>
          </w:p>
          <w:p w14:paraId="54AB9E7D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drewniana obudowa oraz wyposażenie w barierki jak na rysunku referencyjnym,</w:t>
            </w:r>
          </w:p>
          <w:p w14:paraId="56EC1121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elementy metalowe malowane proszkowo,</w:t>
            </w:r>
          </w:p>
          <w:p w14:paraId="3959F229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regulowane w 3-pozycjach boczne barierki bezpieczeństwa</w:t>
            </w:r>
          </w:p>
          <w:p w14:paraId="3DDE9F0F" w14:textId="02A3C041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 komplecie wysięgnik z uchwytem</w:t>
            </w:r>
          </w:p>
          <w:p w14:paraId="2088D5B2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kółka antystatyczne umożliwiające transport pacjenta z możliwością blokady</w:t>
            </w:r>
          </w:p>
          <w:p w14:paraId="3C7ADFF0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wysokości 40-80 cm (+ - 5 cm)</w:t>
            </w:r>
          </w:p>
          <w:p w14:paraId="50EDBE99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funkcja anty-</w:t>
            </w:r>
            <w:proofErr w:type="spellStart"/>
            <w:r w:rsidRPr="000C4A22">
              <w:rPr>
                <w:rFonts w:ascii="Cambria" w:hAnsi="Cambria" w:cstheme="minorHAnsi"/>
                <w:sz w:val="20"/>
                <w:szCs w:val="20"/>
              </w:rPr>
              <w:t>Trendelenburga</w:t>
            </w:r>
            <w:proofErr w:type="spellEnd"/>
            <w:r w:rsidRPr="000C4A22">
              <w:rPr>
                <w:rFonts w:ascii="Cambria" w:hAnsi="Cambria" w:cstheme="minorHAnsi"/>
                <w:sz w:val="20"/>
                <w:szCs w:val="20"/>
              </w:rPr>
              <w:t>/</w:t>
            </w:r>
            <w:proofErr w:type="spellStart"/>
            <w:r w:rsidRPr="000C4A22">
              <w:rPr>
                <w:rFonts w:ascii="Cambria" w:hAnsi="Cambria" w:cstheme="minorHAnsi"/>
                <w:sz w:val="20"/>
                <w:szCs w:val="20"/>
              </w:rPr>
              <w:t>Trendelenburga</w:t>
            </w:r>
            <w:proofErr w:type="spellEnd"/>
            <w:r w:rsidRPr="000C4A22">
              <w:rPr>
                <w:rFonts w:ascii="Cambria" w:hAnsi="Cambria" w:cstheme="minorHAnsi"/>
                <w:sz w:val="20"/>
                <w:szCs w:val="20"/>
              </w:rPr>
              <w:t>* w zakresie 0°-12°</w:t>
            </w:r>
          </w:p>
          <w:p w14:paraId="4BB5C734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17A7E4A5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pilot przewodowy</w:t>
            </w:r>
          </w:p>
          <w:p w14:paraId="1EFB3DBF" w14:textId="5F1327A6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Kolor łóżka  do uzgodnienia z zamawiającym</w:t>
            </w:r>
          </w:p>
          <w:p w14:paraId="277C9DE2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precyzyjne i trwałe siłowniki sterujące 3 sekcjami o sile 2x6500 N</w:t>
            </w:r>
          </w:p>
          <w:p w14:paraId="72C1A43E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 siłowniki unoszące bazę łóżka o sile min. 3000 N każdy</w:t>
            </w:r>
          </w:p>
          <w:p w14:paraId="09C6C0C2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Maksymalny udźwig (</w:t>
            </w:r>
            <w:proofErr w:type="spellStart"/>
            <w:r w:rsidRPr="000C4A22">
              <w:rPr>
                <w:rFonts w:ascii="Cambria" w:hAnsi="Cambria" w:cstheme="minorHAnsi"/>
                <w:sz w:val="20"/>
                <w:szCs w:val="20"/>
              </w:rPr>
              <w:t>materac+pacjent+wyposażenie</w:t>
            </w:r>
            <w:proofErr w:type="spellEnd"/>
            <w:r w:rsidRPr="000C4A22">
              <w:rPr>
                <w:rFonts w:ascii="Cambria" w:hAnsi="Cambria" w:cstheme="minorHAnsi"/>
                <w:sz w:val="20"/>
                <w:szCs w:val="20"/>
              </w:rPr>
              <w:t>) 180 kg</w:t>
            </w:r>
          </w:p>
          <w:p w14:paraId="5844220F" w14:textId="77777777" w:rsidR="00FD3981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- Napięcie wejściowe (zasilanie sterownika) AC 100-240V (50/60 </w:t>
            </w:r>
            <w:proofErr w:type="spellStart"/>
            <w:r w:rsidRPr="000C4A22">
              <w:rPr>
                <w:rFonts w:ascii="Cambria" w:hAnsi="Cambria" w:cstheme="minorHAnsi"/>
                <w:sz w:val="20"/>
                <w:szCs w:val="20"/>
              </w:rPr>
              <w:t>Hz</w:t>
            </w:r>
            <w:proofErr w:type="spellEnd"/>
            <w:r w:rsidRPr="000C4A22">
              <w:rPr>
                <w:rFonts w:ascii="Cambria" w:hAnsi="Cambria" w:cstheme="minorHAnsi"/>
                <w:sz w:val="20"/>
                <w:szCs w:val="20"/>
              </w:rPr>
              <w:t>)</w:t>
            </w:r>
          </w:p>
          <w:p w14:paraId="562C2A84" w14:textId="29E7C142" w:rsidR="00FD3981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Napięcie wyjściowe (zasilanie siłowników) DC 24 V</w:t>
            </w:r>
          </w:p>
          <w:p w14:paraId="7262B876" w14:textId="77777777" w:rsidR="00FD3981" w:rsidRPr="00A058B0" w:rsidRDefault="00FD3981" w:rsidP="00A058B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A058B0">
              <w:rPr>
                <w:rFonts w:ascii="Cambria" w:hAnsi="Cambria" w:cstheme="minorHAnsi"/>
                <w:sz w:val="20"/>
                <w:szCs w:val="20"/>
              </w:rPr>
              <w:t xml:space="preserve">- materac  wykonany z pianki poliuretanowej w paroprzepuszczalnym zmywalnym pokrowcu pasujący wymiarami do ramy łóżka min. 12 cm grubości </w:t>
            </w:r>
          </w:p>
          <w:p w14:paraId="76B0A97B" w14:textId="4ED11C99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A058B0">
              <w:rPr>
                <w:rFonts w:ascii="Cambria" w:hAnsi="Cambria" w:cstheme="minorHAnsi"/>
                <w:sz w:val="20"/>
                <w:szCs w:val="20"/>
              </w:rPr>
              <w:t xml:space="preserve">- materac przeciwodleżynowy bąbelkowy zmiennociśnieniowy z pompą o wymiarach  200 × 90 wykonany z materiału nieprzepuszczalnego cieczy </w:t>
            </w:r>
          </w:p>
          <w:p w14:paraId="794D0BFD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instrukcja obsługi w j. polskim</w:t>
            </w:r>
          </w:p>
          <w:p w14:paraId="5F954785" w14:textId="56D15B7E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Certyfikat CE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,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Gwarancja producenta</w:t>
            </w:r>
          </w:p>
          <w:p w14:paraId="1275A73A" w14:textId="77777777" w:rsidR="00FD3981" w:rsidRPr="000C4A22" w:rsidRDefault="00FD3981" w:rsidP="004F6650">
            <w:pPr>
              <w:spacing w:after="1" w:line="239" w:lineRule="auto"/>
              <w:ind w:right="92"/>
              <w:jc w:val="both"/>
              <w:rPr>
                <w:rFonts w:ascii="Cambria" w:eastAsia="Cambria" w:hAnsi="Cambria" w:cstheme="minorHAnsi"/>
                <w:bCs/>
                <w:sz w:val="20"/>
                <w:szCs w:val="20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Zakres czynności do wykonania: zakup, transport, wniesienie, złożenie,</w:t>
            </w:r>
          </w:p>
          <w:p w14:paraId="4A9464A5" w14:textId="600E8ED3" w:rsidR="00FD3981" w:rsidRPr="00FD3981" w:rsidRDefault="00FD3981" w:rsidP="004F6650">
            <w:pPr>
              <w:jc w:val="both"/>
              <w:rPr>
                <w:rFonts w:ascii="Cambria" w:eastAsia="Cambria" w:hAnsi="Cambria" w:cstheme="minorHAnsi"/>
                <w:bCs/>
                <w:sz w:val="20"/>
                <w:szCs w:val="20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0AD40F1A" w14:textId="77777777" w:rsidR="00FD3981" w:rsidRPr="000C4A22" w:rsidRDefault="00FD3981" w:rsidP="000C4A22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39E5EE13" w14:textId="231C2C16" w:rsidR="00FD3981" w:rsidRPr="000C4A22" w:rsidRDefault="00FD3981" w:rsidP="000C4A22">
            <w:pPr>
              <w:jc w:val="center"/>
              <w:rPr>
                <w:b/>
                <w:bCs/>
              </w:rPr>
            </w:pPr>
            <w:r w:rsidRPr="000C4A22">
              <w:rPr>
                <w:rFonts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32A5D788" wp14:editId="2A69FB9E">
                  <wp:extent cx="1209241" cy="1019175"/>
                  <wp:effectExtent l="0" t="0" r="0" b="0"/>
                  <wp:docPr id="17685026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596" cy="1038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C4A22">
              <w:rPr>
                <w:rFonts w:cstheme="minorHAnsi"/>
                <w:sz w:val="20"/>
                <w:szCs w:val="20"/>
              </w:rPr>
              <w:t>pokój na dole</w:t>
            </w:r>
          </w:p>
        </w:tc>
        <w:tc>
          <w:tcPr>
            <w:tcW w:w="850" w:type="dxa"/>
            <w:vAlign w:val="center"/>
          </w:tcPr>
          <w:p w14:paraId="0CC8EFB9" w14:textId="3E3A9747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13A1538B" w14:textId="58DB941C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45DA67E" w14:textId="77777777" w:rsidR="00FD3981" w:rsidRDefault="00FD3981" w:rsidP="004F6650">
            <w:pPr>
              <w:jc w:val="center"/>
            </w:pPr>
          </w:p>
        </w:tc>
      </w:tr>
      <w:tr w:rsidR="00FD3981" w14:paraId="5B5159F0" w14:textId="67C8ECEA" w:rsidTr="00FD3981">
        <w:tc>
          <w:tcPr>
            <w:tcW w:w="8075" w:type="dxa"/>
          </w:tcPr>
          <w:p w14:paraId="1D29D268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lastRenderedPageBreak/>
              <w:t>Regulowany stolik do łóżka rehabilitacyjnego przyłóżkowy</w:t>
            </w:r>
          </w:p>
          <w:p w14:paraId="6879937B" w14:textId="1DBF27F3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wysokości stolika w zakresie min. 78-112 cm,</w:t>
            </w:r>
          </w:p>
          <w:p w14:paraId="1B1BBC43" w14:textId="496C5F3B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nachylenia blatu w zakresie 0° - 45°,</w:t>
            </w:r>
          </w:p>
          <w:p w14:paraId="1212235F" w14:textId="5D8E3EFC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rama stolika wykonana ze stali lakierowanej proszkowo,</w:t>
            </w:r>
          </w:p>
          <w:p w14:paraId="5CE39C7F" w14:textId="1A232604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elementy drewniane w kolorze do ustalenia z zamawiającym,</w:t>
            </w:r>
          </w:p>
          <w:p w14:paraId="22F79BB1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blat min. 18 mm obrzeże ABS struktura min. 0,8 mm,</w:t>
            </w:r>
          </w:p>
          <w:p w14:paraId="101C89D4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regulowany obszar blatu o wymiarze min. 60 x 40 cm (+ - 5 cm)</w:t>
            </w:r>
          </w:p>
          <w:p w14:paraId="31E04A28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zewnętrzne wymiary blatu roboczego min. 75 x 40 cm (+ - 5 cm)</w:t>
            </w:r>
          </w:p>
          <w:p w14:paraId="0489A698" w14:textId="517629D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- 4 kółka jezdne, w tym 2 z możliwością blokady,</w:t>
            </w:r>
          </w:p>
          <w:p w14:paraId="2FC8C254" w14:textId="781DBDF6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43D3D154" w14:textId="77777777" w:rsidR="00FD3981" w:rsidRPr="000C4A22" w:rsidRDefault="00FD3981" w:rsidP="004F6650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Gwarancja producenta</w:t>
            </w:r>
          </w:p>
          <w:p w14:paraId="301261ED" w14:textId="77777777" w:rsidR="00FD3981" w:rsidRPr="000C4A22" w:rsidRDefault="00FD3981" w:rsidP="000C4A22">
            <w:pPr>
              <w:jc w:val="both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7A85D6DF" w14:textId="4C4395D7" w:rsidR="00FD3981" w:rsidRDefault="00FD3981" w:rsidP="004F6650">
            <w:pPr>
              <w:jc w:val="both"/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48EF65AB" w14:textId="77777777" w:rsidR="00FD3981" w:rsidRDefault="00FD3981" w:rsidP="00FD3981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38157480" w14:textId="262A89A6" w:rsidR="00FD3981" w:rsidRPr="00AE4E98" w:rsidRDefault="00FD3981" w:rsidP="00FD3981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769CC6F" wp14:editId="0051BDD5">
                  <wp:extent cx="1238250" cy="858164"/>
                  <wp:effectExtent l="0" t="0" r="0" b="0"/>
                  <wp:docPr id="90943680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110" cy="87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912803" w14:textId="0F561BDE" w:rsidR="00FD3981" w:rsidRDefault="00FD3981" w:rsidP="00FD3981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t>Pok</w:t>
            </w:r>
            <w:r>
              <w:rPr>
                <w:rFonts w:cstheme="minorHAnsi"/>
                <w:noProof/>
                <w:sz w:val="20"/>
                <w:szCs w:val="20"/>
              </w:rPr>
              <w:t>ó</w:t>
            </w:r>
            <w:r w:rsidRPr="00AE4E98">
              <w:rPr>
                <w:rFonts w:cstheme="minorHAnsi"/>
                <w:noProof/>
                <w:sz w:val="20"/>
                <w:szCs w:val="20"/>
              </w:rPr>
              <w:t>j na dole</w:t>
            </w:r>
          </w:p>
        </w:tc>
        <w:tc>
          <w:tcPr>
            <w:tcW w:w="850" w:type="dxa"/>
            <w:vAlign w:val="center"/>
          </w:tcPr>
          <w:p w14:paraId="74E0C5C0" w14:textId="1EBD5ED1" w:rsidR="00FD3981" w:rsidRPr="000C4A22" w:rsidRDefault="00FD3981" w:rsidP="000C4A22">
            <w:pPr>
              <w:jc w:val="center"/>
              <w:rPr>
                <w:rFonts w:ascii="Cambria" w:hAnsi="Cambria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4 szt.</w:t>
            </w:r>
          </w:p>
        </w:tc>
        <w:tc>
          <w:tcPr>
            <w:tcW w:w="1276" w:type="dxa"/>
          </w:tcPr>
          <w:p w14:paraId="6E0F4830" w14:textId="7ACDCA3D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235AF3E" w14:textId="77777777" w:rsidR="00FD3981" w:rsidRDefault="00FD3981" w:rsidP="004F6650">
            <w:pPr>
              <w:jc w:val="center"/>
            </w:pPr>
          </w:p>
        </w:tc>
      </w:tr>
      <w:tr w:rsidR="00FD3981" w14:paraId="340670D7" w14:textId="00909606" w:rsidTr="00FD3981">
        <w:tc>
          <w:tcPr>
            <w:tcW w:w="8075" w:type="dxa"/>
          </w:tcPr>
          <w:p w14:paraId="317B9A80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Stół rehabilitacyjny</w:t>
            </w:r>
          </w:p>
          <w:p w14:paraId="36715B60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tapicerka skóropodobna, kolor tapicerki i konstrukcji do uzgodnienia z Zamawiającym,</w:t>
            </w:r>
          </w:p>
          <w:p w14:paraId="35CB402D" w14:textId="5166B242" w:rsidR="00FD3981" w:rsidRPr="000C4A22" w:rsidRDefault="00FD3981" w:rsidP="000C4A22">
            <w:pPr>
              <w:ind w:left="132" w:hanging="132"/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elektryczna regulacja wysokości za pomocą pilota ręcznego oraz możliwość regulacji 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>wysokości manualnie</w:t>
            </w:r>
          </w:p>
          <w:p w14:paraId="5169D111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sekcji lędźwiowej</w:t>
            </w:r>
          </w:p>
          <w:p w14:paraId="6386676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regulacja sekcji nóg (pozycja Fotela)</w:t>
            </w:r>
          </w:p>
          <w:p w14:paraId="36396EF3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korba do manualnej regulacji wysokości</w:t>
            </w:r>
          </w:p>
          <w:p w14:paraId="54623146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blat dwuczęściowy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podgłówek regulowany sprężyną gazową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uchwyty na pasy do stabilizacji po obu stronach leża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podłokietniki w zagłówku</w:t>
            </w:r>
          </w:p>
          <w:p w14:paraId="560931D4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wycięcie na twarz z zatyczką</w:t>
            </w:r>
          </w:p>
          <w:p w14:paraId="39C9855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system jezdny</w:t>
            </w:r>
          </w:p>
          <w:p w14:paraId="030CD644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wieszak na ręczniki papierowe</w:t>
            </w:r>
          </w:p>
          <w:p w14:paraId="1E848DA7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- 4 regulowane stopki</w:t>
            </w:r>
          </w:p>
          <w:p w14:paraId="5E3AF3D2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Długość: 200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Szerokość: min. 69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Wysokość: od 60 cm do 88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Regulacja kąta nachylenia zagłówka: od -60 ° do +45 °</w:t>
            </w:r>
          </w:p>
          <w:p w14:paraId="16A899F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5D26F73C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65E9F2AC" w14:textId="3AE7B195" w:rsidR="00FD3981" w:rsidRDefault="00FD3981" w:rsidP="000C4A22">
            <w:r w:rsidRPr="000C4A22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6D4116F4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12A55728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5B0F9AF5" w14:textId="751A7271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0325A44" wp14:editId="0D80598F">
                  <wp:extent cx="1122785" cy="638175"/>
                  <wp:effectExtent l="0" t="0" r="1270" b="0"/>
                  <wp:docPr id="413792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7923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689" cy="65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422442C5" w14:textId="48A15670" w:rsidR="00FD3981" w:rsidRPr="000C4A22" w:rsidRDefault="00FD3981" w:rsidP="000C4A22">
            <w:pPr>
              <w:jc w:val="center"/>
              <w:rPr>
                <w:rFonts w:ascii="Cambria" w:hAnsi="Cambria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0422543E" w14:textId="43D47EB8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45D81602" w14:textId="77777777" w:rsidR="00FD3981" w:rsidRDefault="00FD3981" w:rsidP="004F6650">
            <w:pPr>
              <w:jc w:val="center"/>
            </w:pPr>
          </w:p>
        </w:tc>
      </w:tr>
      <w:tr w:rsidR="00FD3981" w14:paraId="09C92E5A" w14:textId="0DD11C8E" w:rsidTr="00FD3981">
        <w:trPr>
          <w:trHeight w:val="2084"/>
        </w:trPr>
        <w:tc>
          <w:tcPr>
            <w:tcW w:w="8075" w:type="dxa"/>
            <w:vAlign w:val="center"/>
          </w:tcPr>
          <w:p w14:paraId="18DB0388" w14:textId="77777777" w:rsidR="00FD3981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lastRenderedPageBreak/>
              <w:t>Taboret medyczny</w:t>
            </w:r>
            <w:r w:rsidRPr="000C4A22">
              <w:rPr>
                <w:rFonts w:ascii="Cambria" w:hAnsi="Cambria" w:cstheme="minorHAnsi"/>
                <w:b/>
                <w:bCs/>
                <w:sz w:val="20"/>
                <w:szCs w:val="20"/>
              </w:rPr>
              <w:t xml:space="preserve"> 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wyposażony w pneumatyczną regulację wysokości. </w:t>
            </w:r>
          </w:p>
          <w:p w14:paraId="6087AD0B" w14:textId="39C36A8A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Siedzisko tapicerowane materiałem skóropodobnym (łatwo zmywalnym), kolor tapicerki do uzgodnienia z Zamawiającym.</w:t>
            </w:r>
          </w:p>
          <w:p w14:paraId="50067995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Podstawa taboretu - pięcioramienna na kółkach, metal chromowany. Maksymalne obciążenie - min. 120 kg.</w:t>
            </w:r>
          </w:p>
          <w:p w14:paraId="237319E7" w14:textId="77777777" w:rsidR="00FD3981" w:rsidRPr="000C4A22" w:rsidRDefault="00FD3981" w:rsidP="000C4A22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Średnica siedziska min. 34 cm.</w:t>
            </w:r>
          </w:p>
          <w:p w14:paraId="11B5856B" w14:textId="77777777" w:rsidR="00FD3981" w:rsidRPr="000C4A22" w:rsidRDefault="00FD3981" w:rsidP="000C4A22">
            <w:pPr>
              <w:spacing w:after="1" w:line="239" w:lineRule="auto"/>
              <w:ind w:right="92"/>
              <w:rPr>
                <w:rFonts w:ascii="Cambria" w:eastAsia="Cambria" w:hAnsi="Cambria" w:cstheme="minorHAnsi"/>
                <w:bCs/>
                <w:sz w:val="20"/>
                <w:szCs w:val="20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Zakres czynności do wykonania: zakup, transport, wniesienie, złożenie,</w:t>
            </w:r>
          </w:p>
          <w:p w14:paraId="5473F3A4" w14:textId="7BCC0CD2" w:rsidR="00FD3981" w:rsidRPr="000C4A22" w:rsidRDefault="00FD3981" w:rsidP="000C4A22">
            <w:pPr>
              <w:rPr>
                <w:rFonts w:ascii="Cambria" w:hAnsi="Cambria"/>
              </w:rPr>
            </w:pPr>
            <w:r w:rsidRPr="000C4A22">
              <w:rPr>
                <w:rFonts w:ascii="Cambria" w:eastAsia="Cambria" w:hAnsi="Cambria" w:cstheme="minorHAnsi"/>
                <w:bCs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5D5FD797" w14:textId="77777777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ACA89AB" wp14:editId="7030BFB7">
                  <wp:extent cx="969587" cy="1000125"/>
                  <wp:effectExtent l="0" t="0" r="2540" b="0"/>
                  <wp:docPr id="2116465477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889" cy="1004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6C6C5" w14:textId="6D5BDE90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10538B2D" w14:textId="2D0AE189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700EFB3C" w14:textId="4A0E3CB9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A4119A7" w14:textId="77777777" w:rsidR="00FD3981" w:rsidRDefault="00FD3981" w:rsidP="004F6650">
            <w:pPr>
              <w:jc w:val="center"/>
            </w:pPr>
          </w:p>
        </w:tc>
      </w:tr>
      <w:tr w:rsidR="00FD3981" w14:paraId="71AB0CBE" w14:textId="1E81D9A3" w:rsidTr="00FD3981">
        <w:trPr>
          <w:trHeight w:val="2539"/>
        </w:trPr>
        <w:tc>
          <w:tcPr>
            <w:tcW w:w="8075" w:type="dxa"/>
            <w:vAlign w:val="center"/>
          </w:tcPr>
          <w:p w14:paraId="5A3A5A48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Drabinki rehabilitacyjne wraz z uchwytami do mocowania (okuć).</w:t>
            </w:r>
          </w:p>
          <w:p w14:paraId="0BA66F06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- wykonane z lakierowanego drewna sosnowego i/lub bukowego, montowane do ściany, szczeble ze sklejki </w:t>
            </w:r>
            <w:proofErr w:type="spellStart"/>
            <w:r w:rsidRPr="000C4A22">
              <w:rPr>
                <w:rFonts w:ascii="Cambria" w:hAnsi="Cambria" w:cstheme="minorHAnsi"/>
                <w:sz w:val="20"/>
                <w:szCs w:val="20"/>
              </w:rPr>
              <w:t>równoległowarstwowej</w:t>
            </w:r>
            <w:proofErr w:type="spellEnd"/>
            <w:r w:rsidRPr="000C4A22">
              <w:rPr>
                <w:rFonts w:ascii="Cambria" w:hAnsi="Cambria" w:cstheme="minorHAnsi"/>
                <w:sz w:val="20"/>
                <w:szCs w:val="20"/>
              </w:rPr>
              <w:t xml:space="preserve"> 40x30mm.</w:t>
            </w:r>
          </w:p>
          <w:p w14:paraId="0AFDFE1E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wymiary: 210 x 90 cm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wytrzymałość 150kg testowane do 200kg.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>- drabinki  lakierowane lakierem bezbarwnym 3-krotnie</w:t>
            </w:r>
            <w:r w:rsidRPr="000C4A22">
              <w:rPr>
                <w:rFonts w:ascii="Cambria" w:hAnsi="Cambria" w:cstheme="minorHAnsi"/>
                <w:sz w:val="20"/>
                <w:szCs w:val="20"/>
              </w:rPr>
              <w:br/>
              <w:t xml:space="preserve">- drabinki  skręcane na </w:t>
            </w:r>
            <w:proofErr w:type="spellStart"/>
            <w:r w:rsidRPr="000C4A22">
              <w:rPr>
                <w:rFonts w:ascii="Cambria" w:hAnsi="Cambria" w:cstheme="minorHAnsi"/>
                <w:sz w:val="20"/>
                <w:szCs w:val="20"/>
              </w:rPr>
              <w:t>konfirmaty</w:t>
            </w:r>
            <w:proofErr w:type="spellEnd"/>
            <w:r w:rsidRPr="000C4A22">
              <w:rPr>
                <w:rFonts w:ascii="Cambria" w:hAnsi="Cambria" w:cstheme="minorHAnsi"/>
                <w:sz w:val="20"/>
                <w:szCs w:val="20"/>
              </w:rPr>
              <w:t>, nie klejone</w:t>
            </w:r>
          </w:p>
          <w:p w14:paraId="4D0A7C92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2659C54E" w14:textId="77777777" w:rsidR="00FD3981" w:rsidRPr="000C4A22" w:rsidRDefault="00FD3981" w:rsidP="00FD3981">
            <w:pPr>
              <w:rPr>
                <w:rFonts w:ascii="Cambria" w:hAnsi="Cambria" w:cstheme="minorHAnsi"/>
                <w:sz w:val="20"/>
                <w:szCs w:val="20"/>
              </w:rPr>
            </w:pPr>
            <w:r w:rsidRPr="000C4A2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758C0120" w14:textId="5CF31A20" w:rsidR="00FD3981" w:rsidRDefault="00FD3981" w:rsidP="00FD3981">
            <w:r w:rsidRPr="000C4A22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336F9F61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81288B7" wp14:editId="2A13B238">
                  <wp:extent cx="662940" cy="883920"/>
                  <wp:effectExtent l="0" t="0" r="3810" b="0"/>
                  <wp:docPr id="2114352499" name="Obraz 26" descr="Drewniana drabinka gimnastyczna UNDERFIT 240 x 9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Drewniana drabinka gimnastyczna UNDERFIT 240 x 9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8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142469" w14:textId="0C805CAA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06BEB7C8" w14:textId="6835DD31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5D9D2BED" w14:textId="1F3C63EB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7686FE01" w14:textId="77777777" w:rsidR="00FD3981" w:rsidRDefault="00FD3981" w:rsidP="004F6650">
            <w:pPr>
              <w:jc w:val="center"/>
            </w:pPr>
          </w:p>
        </w:tc>
      </w:tr>
      <w:tr w:rsidR="00FD3981" w14:paraId="4BB5A4FA" w14:textId="33CB6A9E" w:rsidTr="00FD3981">
        <w:trPr>
          <w:trHeight w:val="1824"/>
        </w:trPr>
        <w:tc>
          <w:tcPr>
            <w:tcW w:w="8075" w:type="dxa"/>
            <w:vAlign w:val="center"/>
          </w:tcPr>
          <w:p w14:paraId="7AE1437A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Maty/ karimaty</w:t>
            </w:r>
          </w:p>
          <w:p w14:paraId="2EE6AB7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Profesjonalna mata do ćwiczeń i rehabilitacji wykonana z gumy NBR o wymiarach min. szerokość 100x długość 180 cm x wysokość 1 cm</w:t>
            </w:r>
          </w:p>
          <w:p w14:paraId="624BB4F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58495FD7" w14:textId="0D693F72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6EE71404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45FAF44F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D435AB4" wp14:editId="2BFB847B">
                  <wp:extent cx="967740" cy="511645"/>
                  <wp:effectExtent l="0" t="0" r="3810" b="3175"/>
                  <wp:docPr id="137850565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421" cy="522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11EEACDA" w14:textId="0AE42553" w:rsidR="00FD3981" w:rsidRPr="004F6650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526A1C01" w14:textId="6141A104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4BC12502" w14:textId="6AD1F89F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DC60BCA" w14:textId="77777777" w:rsidR="00FD3981" w:rsidRDefault="00FD3981" w:rsidP="004F6650">
            <w:pPr>
              <w:jc w:val="center"/>
            </w:pPr>
          </w:p>
        </w:tc>
      </w:tr>
      <w:tr w:rsidR="00FD3981" w14:paraId="4350389C" w14:textId="51BEF66F" w:rsidTr="00FD3981">
        <w:trPr>
          <w:trHeight w:val="2275"/>
        </w:trPr>
        <w:tc>
          <w:tcPr>
            <w:tcW w:w="8075" w:type="dxa"/>
            <w:vAlign w:val="center"/>
          </w:tcPr>
          <w:p w14:paraId="281966DC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Materac gimnastyczny składany</w:t>
            </w:r>
          </w:p>
          <w:p w14:paraId="718BD5DE" w14:textId="27192195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materac trzyczęściowy o wymiarach długość 180x szerokość 60x wysokość 5 cm</w:t>
            </w:r>
          </w:p>
          <w:p w14:paraId="1C989E96" w14:textId="0A2A18EA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pokrowiec PCV dedykowany dla wyrobów medycznych</w:t>
            </w:r>
          </w:p>
          <w:p w14:paraId="26089A9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wypełnienie średnio twarda pianka poliuretanowa</w:t>
            </w:r>
          </w:p>
          <w:p w14:paraId="331E5763" w14:textId="0C0A7CF0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2E0B38F9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2C95530E" w14:textId="7F957149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779FFF06" w14:textId="577434DA" w:rsidR="00FD3981" w:rsidRPr="00A44F5C" w:rsidRDefault="00FD3981" w:rsidP="00A44F5C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DAE1171" wp14:editId="042D6AD8">
                  <wp:extent cx="1133475" cy="1133475"/>
                  <wp:effectExtent l="0" t="0" r="9525" b="9525"/>
                  <wp:docPr id="737660536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49C16248" w14:textId="44F45C7B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1AE44C4F" w14:textId="143BEC31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600E70E" w14:textId="77777777" w:rsidR="00FD3981" w:rsidRDefault="00FD3981" w:rsidP="004F6650">
            <w:pPr>
              <w:jc w:val="center"/>
            </w:pPr>
          </w:p>
        </w:tc>
      </w:tr>
      <w:tr w:rsidR="00FD3981" w14:paraId="265DC319" w14:textId="0BACB8B0" w:rsidTr="00FD3981">
        <w:tc>
          <w:tcPr>
            <w:tcW w:w="8075" w:type="dxa"/>
          </w:tcPr>
          <w:p w14:paraId="40072917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lastRenderedPageBreak/>
              <w:t>Wózek inwalidzki</w:t>
            </w:r>
          </w:p>
          <w:p w14:paraId="0276ADF8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podłokietniki uchylne i wyciągane</w:t>
            </w:r>
          </w:p>
          <w:p w14:paraId="1DFCA8A3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uchylne i odpinane podnóżki z możliwością regulacji wysokości</w:t>
            </w:r>
          </w:p>
          <w:p w14:paraId="00DE28C6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możliwość ustawienia szerokości siedziska; min. 57cm do 67 cm</w:t>
            </w:r>
          </w:p>
          <w:p w14:paraId="65CED6D8" w14:textId="0967B1F2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zdejmowalne, zmywalna oraz anty-bakteryjna tapicerka</w:t>
            </w:r>
          </w:p>
          <w:p w14:paraId="4B150F09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wózek składany</w:t>
            </w:r>
          </w:p>
          <w:p w14:paraId="01EEA729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hamulec postojowy</w:t>
            </w:r>
          </w:p>
          <w:p w14:paraId="3B8F9009" w14:textId="241D8B6C" w:rsidR="00FD3981" w:rsidRPr="00A44F5C" w:rsidRDefault="00FD3981" w:rsidP="00A44F5C">
            <w:pPr>
              <w:ind w:left="22" w:hanging="22"/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koła przednie bezobsługowe pełne 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br/>
              <w:t>- koła tylne bezobsługowe - "szybko-złączki" (system szybkiego demontażu za pomocą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jednego przycisku) od 22 do 24 cali</w:t>
            </w:r>
          </w:p>
          <w:p w14:paraId="0D956F55" w14:textId="069856C2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składana aluminiowa rama</w:t>
            </w:r>
          </w:p>
          <w:p w14:paraId="38DCD3FD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regulację długości podnóżków,</w:t>
            </w:r>
          </w:p>
          <w:p w14:paraId="0ABD6F06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podwójny system hamowania (dla pacjenta i dla opiekuna)</w:t>
            </w:r>
          </w:p>
          <w:p w14:paraId="2058F20D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stopki dla opiekuna umożliwiające wspomaganie podnoszenia wózka stopa (podjazdy na krawężnik)</w:t>
            </w:r>
          </w:p>
          <w:p w14:paraId="0F4AB165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podnóżki zaopatrzone w pasy zabezpieczające stopy</w:t>
            </w:r>
          </w:p>
          <w:p w14:paraId="3F842CE8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pas biodrowy zabezpieczający przed wypadnięciem</w:t>
            </w:r>
          </w:p>
          <w:p w14:paraId="4CBBA97B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A44F5C">
              <w:rPr>
                <w:rFonts w:ascii="Cambria" w:hAnsi="Cambria"/>
                <w:sz w:val="20"/>
                <w:szCs w:val="20"/>
              </w:rPr>
              <w:t>min. obciążenie: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 110 kg</w:t>
            </w:r>
          </w:p>
          <w:p w14:paraId="5661AE6C" w14:textId="697CBC9A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>
              <w:rPr>
                <w:rFonts w:ascii="Cambria" w:hAnsi="Cambria" w:cstheme="minorHAnsi"/>
                <w:sz w:val="20"/>
                <w:szCs w:val="20"/>
              </w:rPr>
              <w:t>w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yrób nowy, medyczny, atestowany</w:t>
            </w:r>
          </w:p>
          <w:p w14:paraId="7C6D3DCC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35A116D6" w14:textId="05E8AFC7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4AAC11BA" w14:textId="006BDC40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630DB65" wp14:editId="76C1F890">
                  <wp:extent cx="1100403" cy="885825"/>
                  <wp:effectExtent l="0" t="0" r="5080" b="0"/>
                  <wp:docPr id="26268129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632" cy="89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7FF5D8DE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7B30B651" w14:textId="31F456D1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3 szt.</w:t>
            </w:r>
          </w:p>
        </w:tc>
        <w:tc>
          <w:tcPr>
            <w:tcW w:w="1276" w:type="dxa"/>
          </w:tcPr>
          <w:p w14:paraId="16CF362B" w14:textId="59E0D42A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7C35FF0B" w14:textId="77777777" w:rsidR="00FD3981" w:rsidRDefault="00FD3981" w:rsidP="004F6650">
            <w:pPr>
              <w:jc w:val="center"/>
            </w:pPr>
          </w:p>
        </w:tc>
      </w:tr>
      <w:tr w:rsidR="00FD3981" w14:paraId="5BC8CECD" w14:textId="3E86314C" w:rsidTr="00FD3981">
        <w:tc>
          <w:tcPr>
            <w:tcW w:w="8075" w:type="dxa"/>
            <w:vAlign w:val="center"/>
          </w:tcPr>
          <w:p w14:paraId="29630FFF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Kaczka</w:t>
            </w:r>
          </w:p>
          <w:p w14:paraId="586977B6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wykonana z tworzywa sztucznego</w:t>
            </w:r>
          </w:p>
          <w:p w14:paraId="6122654B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wyposażona w przykrywkę oraz rączkę</w:t>
            </w:r>
          </w:p>
          <w:p w14:paraId="7F94E8D3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możliwość poddawania sterylizacji termicznej</w:t>
            </w:r>
          </w:p>
          <w:p w14:paraId="4E6E738C" w14:textId="0EB4ED27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- pojemność min. 800 ml.</w:t>
            </w:r>
          </w:p>
        </w:tc>
        <w:tc>
          <w:tcPr>
            <w:tcW w:w="1985" w:type="dxa"/>
            <w:vAlign w:val="center"/>
          </w:tcPr>
          <w:p w14:paraId="4DFAA671" w14:textId="44ED3BBF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3D01C83" wp14:editId="21107DBC">
                  <wp:extent cx="1047750" cy="733425"/>
                  <wp:effectExtent l="0" t="0" r="0" b="9525"/>
                  <wp:docPr id="501968498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434" cy="735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7E53A570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68BBB933" w14:textId="4DF461C8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04BCD876" w14:textId="21382A39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3D1E0474" w14:textId="77777777" w:rsidR="00FD3981" w:rsidRDefault="00FD3981" w:rsidP="004F6650">
            <w:pPr>
              <w:jc w:val="center"/>
            </w:pPr>
          </w:p>
        </w:tc>
      </w:tr>
      <w:tr w:rsidR="00FD3981" w14:paraId="19109B04" w14:textId="439DB9CC" w:rsidTr="00FD3981">
        <w:tc>
          <w:tcPr>
            <w:tcW w:w="8075" w:type="dxa"/>
            <w:vAlign w:val="center"/>
          </w:tcPr>
          <w:p w14:paraId="1FB7CC88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Basen</w:t>
            </w:r>
          </w:p>
          <w:p w14:paraId="692E4197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pojemnik z tworzywa sztucznego wyposażony w uchwyt oraz długa szyjkę</w:t>
            </w:r>
          </w:p>
          <w:p w14:paraId="2E9739F0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możliwość poddawania sterylizacji termicznej</w:t>
            </w:r>
          </w:p>
          <w:p w14:paraId="7A967E3B" w14:textId="77777777" w:rsidR="00FD3981" w:rsidRPr="00A44F5C" w:rsidRDefault="00FD3981" w:rsidP="00A44F5C">
            <w:pPr>
              <w:rPr>
                <w:rFonts w:ascii="Cambria" w:hAnsi="Cambria" w:cstheme="minorHAnsi"/>
                <w:sz w:val="20"/>
                <w:szCs w:val="20"/>
              </w:rPr>
            </w:pPr>
            <w:r w:rsidRPr="00A44F5C">
              <w:rPr>
                <w:rFonts w:ascii="Cambria" w:hAnsi="Cambria" w:cstheme="minorHAnsi"/>
                <w:sz w:val="20"/>
                <w:szCs w:val="20"/>
              </w:rPr>
              <w:t>- wyposażony w przykrywkę</w:t>
            </w:r>
          </w:p>
          <w:p w14:paraId="5C9181B8" w14:textId="2BCBA897" w:rsidR="00FD3981" w:rsidRDefault="00FD3981" w:rsidP="00A44F5C">
            <w:r w:rsidRPr="00A44F5C">
              <w:rPr>
                <w:rFonts w:ascii="Cambria" w:hAnsi="Cambria" w:cstheme="minorHAnsi"/>
                <w:sz w:val="20"/>
                <w:szCs w:val="20"/>
              </w:rPr>
              <w:t>-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A44F5C">
              <w:rPr>
                <w:rFonts w:ascii="Cambria" w:hAnsi="Cambria" w:cstheme="minorHAnsi"/>
                <w:sz w:val="20"/>
                <w:szCs w:val="20"/>
              </w:rPr>
              <w:t>przeznaczony dla osób dorosłych</w:t>
            </w:r>
          </w:p>
        </w:tc>
        <w:tc>
          <w:tcPr>
            <w:tcW w:w="1985" w:type="dxa"/>
            <w:vAlign w:val="center"/>
          </w:tcPr>
          <w:p w14:paraId="552A53B9" w14:textId="5C19E694" w:rsidR="00FD3981" w:rsidRPr="00F87FB0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89D7C77" wp14:editId="0717E435">
                  <wp:extent cx="1057275" cy="730024"/>
                  <wp:effectExtent l="0" t="0" r="0" b="0"/>
                  <wp:docPr id="176882797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14" cy="743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09DB07A1" w14:textId="4FDC3B7E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32C05F31" w14:textId="02B893D1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4ED90EB" w14:textId="77777777" w:rsidR="00FD3981" w:rsidRDefault="00FD3981" w:rsidP="004F6650">
            <w:pPr>
              <w:jc w:val="center"/>
            </w:pPr>
          </w:p>
        </w:tc>
      </w:tr>
      <w:tr w:rsidR="00FD3981" w14:paraId="2919447C" w14:textId="78DD379F" w:rsidTr="00FD3981">
        <w:tc>
          <w:tcPr>
            <w:tcW w:w="8075" w:type="dxa"/>
          </w:tcPr>
          <w:p w14:paraId="6003441E" w14:textId="6A225193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lastRenderedPageBreak/>
              <w:t>Kabina UGUL wraz z osprzętem</w:t>
            </w:r>
          </w:p>
          <w:p w14:paraId="78592EAD" w14:textId="7E94C07A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Kabina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wykonana  z kształtowników zamkniętych 30x30x2,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lakierowana proszkowo.</w:t>
            </w:r>
          </w:p>
          <w:p w14:paraId="1060A5C0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- 8 prostokątnych ram, które są wypełnione prętami tworzącymi siatkę o prostokątnych oczkach.</w:t>
            </w:r>
          </w:p>
          <w:p w14:paraId="66C376D0" w14:textId="4EA4508B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okratowanie: pręty ścian bocznych: średnica 6 mm, pręty sufitu: 7 mm. o kształcie oczka 10x6 cm.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- wymiary: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-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Szerokość: 200 cm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/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Wysokość: 203 cm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/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Głębokość: 200 cm</w:t>
            </w:r>
          </w:p>
          <w:p w14:paraId="73B1EF03" w14:textId="6B7AB8C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W skład osprzętu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wchodzi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 :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miednicy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pod głowę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ud i ramion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Podwieszka dwustawowa 2 szt.</w:t>
            </w:r>
          </w:p>
          <w:p w14:paraId="0C2B440C" w14:textId="423EE025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Podwieszka kolanowa 2 </w:t>
            </w:r>
            <w:proofErr w:type="spellStart"/>
            <w:r w:rsidRPr="00925064">
              <w:rPr>
                <w:rFonts w:ascii="Cambria" w:hAnsi="Cambria" w:cstheme="minorHAnsi"/>
                <w:sz w:val="20"/>
                <w:szCs w:val="20"/>
              </w:rPr>
              <w:t>szt</w:t>
            </w:r>
            <w:proofErr w:type="spellEnd"/>
          </w:p>
          <w:p w14:paraId="72DE40DF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Podwieszka ramienna 2szt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L-700 4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L-1200 4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L-1800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L-2450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L-3000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Linka L-3750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 xml:space="preserve">Pętla </w:t>
            </w:r>
            <w:proofErr w:type="spellStart"/>
            <w:r w:rsidRPr="00925064">
              <w:rPr>
                <w:rFonts w:ascii="Cambria" w:hAnsi="Cambria" w:cstheme="minorHAnsi"/>
                <w:sz w:val="20"/>
                <w:szCs w:val="20"/>
              </w:rPr>
              <w:t>Glissona</w:t>
            </w:r>
            <w:proofErr w:type="spellEnd"/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 xml:space="preserve">Orczyk do pętli </w:t>
            </w:r>
            <w:proofErr w:type="spellStart"/>
            <w:r w:rsidRPr="00925064">
              <w:rPr>
                <w:rFonts w:ascii="Cambria" w:hAnsi="Cambria" w:cstheme="minorHAnsi"/>
                <w:sz w:val="20"/>
                <w:szCs w:val="20"/>
              </w:rPr>
              <w:t>Glissona</w:t>
            </w:r>
            <w:proofErr w:type="spellEnd"/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Pas do stabilizacji ud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Opaska na udo 545x130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Opaska na przedramię 265x78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Kamaszek skórzany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Uchwyt na linkę 1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Uchwyt z taśmą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0,5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1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2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Ciężarek miękki 3 kg 2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Bloczek rehabilitacyjny 4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Esik 10 szt.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br/>
              <w:t>Karabińczyk 12 szt.</w:t>
            </w:r>
          </w:p>
          <w:p w14:paraId="11AC545A" w14:textId="536B93E9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montaż, wypoziomowanie,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611636DF" w14:textId="68AF990D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C43F210" wp14:editId="685AF31C">
                  <wp:extent cx="1164561" cy="1066800"/>
                  <wp:effectExtent l="0" t="0" r="0" b="0"/>
                  <wp:docPr id="89723279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280" cy="107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rebilitacja</w:t>
            </w:r>
          </w:p>
          <w:p w14:paraId="1B2CCBB3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38246117" w14:textId="51DB497F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/>
                <w:b/>
                <w:bCs/>
              </w:rPr>
              <w:t xml:space="preserve">1 </w:t>
            </w:r>
            <w:r w:rsidRPr="000C4A22">
              <w:rPr>
                <w:rFonts w:ascii="Cambria" w:hAnsi="Cambria" w:cstheme="minorHAnsi"/>
                <w:b/>
                <w:bCs/>
              </w:rPr>
              <w:t>szt.</w:t>
            </w:r>
          </w:p>
        </w:tc>
        <w:tc>
          <w:tcPr>
            <w:tcW w:w="1276" w:type="dxa"/>
          </w:tcPr>
          <w:p w14:paraId="66AD8020" w14:textId="7E0B7ADC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59ABCE10" w14:textId="77777777" w:rsidR="00FD3981" w:rsidRDefault="00FD3981" w:rsidP="004F6650">
            <w:pPr>
              <w:jc w:val="center"/>
            </w:pPr>
          </w:p>
        </w:tc>
      </w:tr>
      <w:tr w:rsidR="00FD3981" w14:paraId="5494A6C8" w14:textId="2F0D2D08" w:rsidTr="00FD3981">
        <w:tc>
          <w:tcPr>
            <w:tcW w:w="8075" w:type="dxa"/>
            <w:vAlign w:val="center"/>
          </w:tcPr>
          <w:p w14:paraId="2198987D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Rotor do ćwiczeń kończyn górnych KRG montaż do </w:t>
            </w:r>
            <w:proofErr w:type="spellStart"/>
            <w:r w:rsidRPr="00925064">
              <w:rPr>
                <w:rFonts w:ascii="Cambria" w:hAnsi="Cambria" w:cstheme="minorHAnsi"/>
                <w:sz w:val="20"/>
                <w:szCs w:val="20"/>
              </w:rPr>
              <w:t>UGULa</w:t>
            </w:r>
            <w:proofErr w:type="spellEnd"/>
            <w:r w:rsidRPr="00925064">
              <w:rPr>
                <w:rFonts w:ascii="Cambria" w:hAnsi="Cambria" w:cstheme="minorHAnsi"/>
                <w:sz w:val="20"/>
                <w:szCs w:val="20"/>
              </w:rPr>
              <w:t>.</w:t>
            </w:r>
          </w:p>
          <w:p w14:paraId="1EE20EEE" w14:textId="31BCF289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61638026" w14:textId="5F88A068" w:rsidR="00FD3981" w:rsidRPr="00307063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C396643" wp14:editId="23289EA5">
                  <wp:extent cx="1095375" cy="822492"/>
                  <wp:effectExtent l="0" t="0" r="0" b="0"/>
                  <wp:docPr id="1192482725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423" cy="82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14:paraId="2068307E" w14:textId="22C8C00C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58191056" w14:textId="19754423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78550FE" w14:textId="77777777" w:rsidR="00FD3981" w:rsidRDefault="00FD3981" w:rsidP="004F6650">
            <w:pPr>
              <w:jc w:val="center"/>
            </w:pPr>
          </w:p>
        </w:tc>
      </w:tr>
      <w:tr w:rsidR="00FD3981" w14:paraId="1F96036D" w14:textId="4080E5E2" w:rsidTr="00FD3981">
        <w:tc>
          <w:tcPr>
            <w:tcW w:w="8075" w:type="dxa"/>
            <w:vAlign w:val="center"/>
          </w:tcPr>
          <w:p w14:paraId="374309EF" w14:textId="0129D53F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Rowerek stacjonarny - wymiary min. dł. 98 x szer. 63 x wys. 164 cm, waga : ok. 40 kg, wyświetlacz posiadający co najmniej  6 funkcji: spalone kalorie, pokonany dystans, czas treningu, prędkość, tętno i RPM, min. 15 poziomów oporów, możliwość regulacji kierownicy i siodełka, koło zamachowe min. 6 kg.</w:t>
            </w:r>
          </w:p>
          <w:p w14:paraId="21E0D97D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złożenie,</w:t>
            </w:r>
          </w:p>
          <w:p w14:paraId="3650EE9F" w14:textId="4A0444B6" w:rsidR="00FD3981" w:rsidRDefault="00FD3981" w:rsidP="00925064">
            <w:r w:rsidRPr="00925064">
              <w:rPr>
                <w:rFonts w:ascii="Cambria" w:hAnsi="Cambria" w:cstheme="minorHAnsi"/>
                <w:sz w:val="20"/>
                <w:szCs w:val="20"/>
              </w:rPr>
              <w:t>ustawienie w miejscu wskazanym przez Zamawiającego.</w:t>
            </w:r>
          </w:p>
        </w:tc>
        <w:tc>
          <w:tcPr>
            <w:tcW w:w="1985" w:type="dxa"/>
            <w:vAlign w:val="center"/>
          </w:tcPr>
          <w:p w14:paraId="20CCCBB7" w14:textId="338F6708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BAFFDE6" wp14:editId="3DCE01D2">
                  <wp:extent cx="1171575" cy="1171575"/>
                  <wp:effectExtent l="0" t="0" r="9525" b="9525"/>
                  <wp:docPr id="2028869888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160" cy="117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59DF1597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27C6D93C" w14:textId="6228A063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1288A7B2" w14:textId="42C3A0A5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2BFFDF20" w14:textId="77777777" w:rsidR="00FD3981" w:rsidRDefault="00FD3981" w:rsidP="004F6650">
            <w:pPr>
              <w:jc w:val="center"/>
            </w:pPr>
          </w:p>
        </w:tc>
      </w:tr>
      <w:tr w:rsidR="00FD3981" w14:paraId="3DEFA651" w14:textId="121FA82B" w:rsidTr="00FD3981">
        <w:tc>
          <w:tcPr>
            <w:tcW w:w="8075" w:type="dxa"/>
            <w:vAlign w:val="center"/>
          </w:tcPr>
          <w:p w14:paraId="3D8AB555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Piłki rehabilitacyjne – zestaw piłek składający się z:</w:t>
            </w:r>
          </w:p>
          <w:p w14:paraId="0D5B4EA8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2 szt. piłki wymiaru min. 65 cm.,</w:t>
            </w:r>
          </w:p>
          <w:p w14:paraId="02E52F2B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4 szt. piłki wymiar min. 75 cm,</w:t>
            </w:r>
          </w:p>
          <w:p w14:paraId="2D4F3793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2 szt. piłki wymiar min. 85 cm</w:t>
            </w:r>
          </w:p>
          <w:p w14:paraId="5313C9A9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 PVC, piłka pompowana, pompka w zestawie.</w:t>
            </w:r>
          </w:p>
          <w:p w14:paraId="4A9080E7" w14:textId="06CD1AA2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napompowanie piłek</w:t>
            </w:r>
          </w:p>
        </w:tc>
        <w:tc>
          <w:tcPr>
            <w:tcW w:w="1985" w:type="dxa"/>
            <w:vAlign w:val="center"/>
          </w:tcPr>
          <w:p w14:paraId="753E42F5" w14:textId="1F70798C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09B9A20" wp14:editId="47CA7A98">
                  <wp:extent cx="1057275" cy="1057275"/>
                  <wp:effectExtent l="0" t="0" r="9525" b="9525"/>
                  <wp:docPr id="1005309886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48" cy="1059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24ADFB0E" w14:textId="77777777" w:rsidR="00FD3981" w:rsidRPr="00984460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14:paraId="2A2E8163" w14:textId="17767358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  <w:highlight w:val="yellow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 xml:space="preserve">1 </w:t>
            </w:r>
            <w:proofErr w:type="spellStart"/>
            <w:r w:rsidRPr="000C4A22">
              <w:rPr>
                <w:rFonts w:ascii="Cambria" w:hAnsi="Cambria" w:cstheme="minorHAnsi"/>
                <w:b/>
                <w:bCs/>
              </w:rPr>
              <w:t>kpl</w:t>
            </w:r>
            <w:proofErr w:type="spellEnd"/>
            <w:r w:rsidRPr="000C4A22">
              <w:rPr>
                <w:rFonts w:ascii="Cambria" w:hAnsi="Cambria" w:cstheme="minorHAnsi"/>
                <w:b/>
                <w:bCs/>
              </w:rPr>
              <w:t>.</w:t>
            </w:r>
          </w:p>
        </w:tc>
        <w:tc>
          <w:tcPr>
            <w:tcW w:w="1276" w:type="dxa"/>
          </w:tcPr>
          <w:p w14:paraId="55266B4F" w14:textId="65F6C10A" w:rsidR="00FD3981" w:rsidRPr="00984460" w:rsidRDefault="00FD3981" w:rsidP="004F6650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</w:tcPr>
          <w:p w14:paraId="63832F6B" w14:textId="77777777" w:rsidR="00FD3981" w:rsidRPr="00984460" w:rsidRDefault="00FD3981" w:rsidP="004F6650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</w:tr>
      <w:tr w:rsidR="00FD3981" w14:paraId="071B7CBD" w14:textId="3ABF05BF" w:rsidTr="00FD3981">
        <w:tc>
          <w:tcPr>
            <w:tcW w:w="8075" w:type="dxa"/>
            <w:vAlign w:val="center"/>
          </w:tcPr>
          <w:p w14:paraId="2C5CE3DA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Zestaw piłek do masażu - w zestawie:</w:t>
            </w:r>
          </w:p>
          <w:p w14:paraId="029DE4F6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10 cm,</w:t>
            </w:r>
          </w:p>
          <w:p w14:paraId="7E655EC5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9 cm,</w:t>
            </w:r>
          </w:p>
          <w:p w14:paraId="11F1AE9F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8 cm,</w:t>
            </w:r>
          </w:p>
          <w:p w14:paraId="7FC4C853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• piłka z kolcami wymiar min. 7 cm.</w:t>
            </w:r>
          </w:p>
          <w:p w14:paraId="3B460BB1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 - tworzywo sztuczne.</w:t>
            </w:r>
          </w:p>
          <w:p w14:paraId="4DAC1C33" w14:textId="0AFDFC3E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napompowanie piłek</w:t>
            </w:r>
          </w:p>
        </w:tc>
        <w:tc>
          <w:tcPr>
            <w:tcW w:w="1985" w:type="dxa"/>
            <w:vAlign w:val="center"/>
          </w:tcPr>
          <w:p w14:paraId="5EC2AE7C" w14:textId="4CC287E7" w:rsidR="00FD3981" w:rsidRPr="00925064" w:rsidRDefault="00FD3981" w:rsidP="00925064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FA5410A" wp14:editId="6A04735C">
                  <wp:extent cx="1028700" cy="1028700"/>
                  <wp:effectExtent l="0" t="0" r="0" b="0"/>
                  <wp:docPr id="1198016680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264" cy="103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17B676AB" w14:textId="0E46B387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 xml:space="preserve">2 </w:t>
            </w:r>
            <w:proofErr w:type="spellStart"/>
            <w:r w:rsidRPr="000C4A22">
              <w:rPr>
                <w:rFonts w:ascii="Cambria" w:hAnsi="Cambria" w:cstheme="minorHAnsi"/>
                <w:b/>
                <w:bCs/>
              </w:rPr>
              <w:t>kpl</w:t>
            </w:r>
            <w:proofErr w:type="spellEnd"/>
            <w:r w:rsidRPr="000C4A22">
              <w:rPr>
                <w:rFonts w:ascii="Cambria" w:hAnsi="Cambria" w:cstheme="minorHAnsi"/>
                <w:b/>
                <w:bCs/>
              </w:rPr>
              <w:t>.</w:t>
            </w:r>
          </w:p>
        </w:tc>
        <w:tc>
          <w:tcPr>
            <w:tcW w:w="1276" w:type="dxa"/>
          </w:tcPr>
          <w:p w14:paraId="4DF33A96" w14:textId="46589A70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4D4C3D1D" w14:textId="77777777" w:rsidR="00FD3981" w:rsidRDefault="00FD3981" w:rsidP="004F6650">
            <w:pPr>
              <w:jc w:val="center"/>
            </w:pPr>
          </w:p>
        </w:tc>
      </w:tr>
      <w:tr w:rsidR="00FD3981" w14:paraId="4DF76092" w14:textId="00D15B61" w:rsidTr="00FD3981">
        <w:tc>
          <w:tcPr>
            <w:tcW w:w="8075" w:type="dxa"/>
            <w:vAlign w:val="center"/>
          </w:tcPr>
          <w:p w14:paraId="38CA54C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Stojak na piłki </w:t>
            </w:r>
          </w:p>
          <w:p w14:paraId="1AEDA260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min. konstrukcja rurowa</w:t>
            </w:r>
          </w:p>
          <w:p w14:paraId="09A18BB9" w14:textId="09AB8EB1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stojak na piłki gimnastyczne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fitness o szerokości min. 150 cm i min. 150 cm wysokości. Stojak musi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posiadać regulację poprzeczek tak aby zmieść piłki średnicy od 45 do 85 cm. Stojak wyposażony w gumowe stopki ochronne.</w:t>
            </w:r>
          </w:p>
          <w:p w14:paraId="7DE2A988" w14:textId="2B0F1BF4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złożenie</w:t>
            </w:r>
          </w:p>
        </w:tc>
        <w:tc>
          <w:tcPr>
            <w:tcW w:w="1985" w:type="dxa"/>
            <w:vAlign w:val="center"/>
          </w:tcPr>
          <w:p w14:paraId="7B8ED418" w14:textId="76A58236" w:rsidR="00FD3981" w:rsidRDefault="00FD3981" w:rsidP="000C4A22">
            <w:pPr>
              <w:jc w:val="center"/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852E6C" wp14:editId="557EC1FA">
                  <wp:extent cx="1142814" cy="1076325"/>
                  <wp:effectExtent l="0" t="0" r="635" b="0"/>
                  <wp:docPr id="4167879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890438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426" cy="1085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</w:tc>
        <w:tc>
          <w:tcPr>
            <w:tcW w:w="850" w:type="dxa"/>
            <w:vAlign w:val="center"/>
          </w:tcPr>
          <w:p w14:paraId="0578FDA1" w14:textId="5008EA7C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0DA6AAE9" w14:textId="5029938D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7AAB438B" w14:textId="77777777" w:rsidR="00FD3981" w:rsidRDefault="00FD3981" w:rsidP="004F6650">
            <w:pPr>
              <w:jc w:val="center"/>
            </w:pPr>
          </w:p>
        </w:tc>
      </w:tr>
      <w:tr w:rsidR="00FD3981" w14:paraId="2BB1654A" w14:textId="174B2B41" w:rsidTr="00FD3981">
        <w:tc>
          <w:tcPr>
            <w:tcW w:w="8075" w:type="dxa"/>
            <w:vAlign w:val="center"/>
          </w:tcPr>
          <w:p w14:paraId="741AE2E6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Półkule sensoryczne </w:t>
            </w:r>
          </w:p>
          <w:p w14:paraId="281B84CF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- średnica min. 33 cm, </w:t>
            </w:r>
          </w:p>
          <w:p w14:paraId="51564BF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materiał: PVC, </w:t>
            </w:r>
          </w:p>
          <w:p w14:paraId="511A520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 zestawie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pompka ręczna. </w:t>
            </w:r>
          </w:p>
          <w:p w14:paraId="68BF0BDB" w14:textId="7448448A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Wyrób medyczny.</w:t>
            </w:r>
          </w:p>
          <w:p w14:paraId="448C4AAD" w14:textId="5771E221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>napompowanie</w:t>
            </w:r>
          </w:p>
          <w:p w14:paraId="0E806677" w14:textId="7CD50718" w:rsidR="00FD3981" w:rsidRDefault="00FD3981" w:rsidP="00925064"/>
        </w:tc>
        <w:tc>
          <w:tcPr>
            <w:tcW w:w="1985" w:type="dxa"/>
            <w:vAlign w:val="center"/>
          </w:tcPr>
          <w:p w14:paraId="5519B8A5" w14:textId="46814F32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6CD7E10" wp14:editId="49F57E8B">
                  <wp:extent cx="1057275" cy="1057275"/>
                  <wp:effectExtent l="0" t="0" r="9525" b="9525"/>
                  <wp:docPr id="91774766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593" cy="106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6EE7A889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636EF3F7" w14:textId="45F2EB34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4 szt.</w:t>
            </w:r>
          </w:p>
        </w:tc>
        <w:tc>
          <w:tcPr>
            <w:tcW w:w="1276" w:type="dxa"/>
          </w:tcPr>
          <w:p w14:paraId="32922565" w14:textId="660E7265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39C71017" w14:textId="77777777" w:rsidR="00FD3981" w:rsidRDefault="00FD3981" w:rsidP="004F6650">
            <w:pPr>
              <w:jc w:val="center"/>
            </w:pPr>
          </w:p>
        </w:tc>
      </w:tr>
      <w:tr w:rsidR="00FD3981" w14:paraId="61B4CBEF" w14:textId="24C11407" w:rsidTr="00FD3981">
        <w:tc>
          <w:tcPr>
            <w:tcW w:w="8075" w:type="dxa"/>
            <w:vAlign w:val="center"/>
          </w:tcPr>
          <w:p w14:paraId="229A6CB6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Zestaw gum oporowych materiałowych </w:t>
            </w:r>
          </w:p>
          <w:p w14:paraId="35819955" w14:textId="09B5E838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- min. szerokość 35 mm</w:t>
            </w:r>
          </w:p>
          <w:p w14:paraId="043ABA9D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min. długość 210 cm, </w:t>
            </w:r>
          </w:p>
          <w:p w14:paraId="0E669CB9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min. grubość 2 mm, </w:t>
            </w:r>
          </w:p>
          <w:p w14:paraId="475BDE14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opór 1-20 kg. </w:t>
            </w:r>
          </w:p>
          <w:p w14:paraId="17AD40AC" w14:textId="2A63826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Materiał: bawełna.</w:t>
            </w:r>
          </w:p>
          <w:p w14:paraId="62C137D6" w14:textId="6C96D1EF" w:rsidR="00FD3981" w:rsidRDefault="00FD3981" w:rsidP="00925064"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44058A2F" w14:textId="69C81B7C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3930E1C" wp14:editId="6EBB4C71">
                  <wp:extent cx="1047750" cy="1047750"/>
                  <wp:effectExtent l="0" t="0" r="0" b="0"/>
                  <wp:docPr id="1760314308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236" cy="1052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rehabilitacja</w:t>
            </w:r>
          </w:p>
          <w:p w14:paraId="298800E2" w14:textId="7100BAA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6B7AC87C" w14:textId="535B094A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 xml:space="preserve">1 </w:t>
            </w:r>
            <w:proofErr w:type="spellStart"/>
            <w:r w:rsidRPr="000C4A22">
              <w:rPr>
                <w:rFonts w:ascii="Cambria" w:hAnsi="Cambria" w:cstheme="minorHAnsi"/>
                <w:b/>
                <w:bCs/>
              </w:rPr>
              <w:t>kpl</w:t>
            </w:r>
            <w:proofErr w:type="spellEnd"/>
          </w:p>
        </w:tc>
        <w:tc>
          <w:tcPr>
            <w:tcW w:w="1276" w:type="dxa"/>
          </w:tcPr>
          <w:p w14:paraId="606A1BAE" w14:textId="5347754A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E2A29EF" w14:textId="77777777" w:rsidR="00FD3981" w:rsidRDefault="00FD3981" w:rsidP="004F6650">
            <w:pPr>
              <w:jc w:val="center"/>
            </w:pPr>
          </w:p>
        </w:tc>
      </w:tr>
      <w:tr w:rsidR="00FD3981" w14:paraId="26BDE835" w14:textId="5297840C" w:rsidTr="00FD3981">
        <w:tc>
          <w:tcPr>
            <w:tcW w:w="8075" w:type="dxa"/>
          </w:tcPr>
          <w:p w14:paraId="60FE5292" w14:textId="3CE67148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Zestaw </w:t>
            </w:r>
            <w:proofErr w:type="spellStart"/>
            <w:r w:rsidRPr="00925064">
              <w:rPr>
                <w:rFonts w:ascii="Cambria" w:hAnsi="Cambria" w:cstheme="minorHAnsi"/>
                <w:sz w:val="20"/>
                <w:szCs w:val="20"/>
              </w:rPr>
              <w:t>hantelek</w:t>
            </w:r>
            <w:proofErr w:type="spellEnd"/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 żeliwnych łączna waga </w:t>
            </w:r>
            <w:proofErr w:type="spellStart"/>
            <w:r w:rsidRPr="00925064">
              <w:rPr>
                <w:rFonts w:ascii="Cambria" w:hAnsi="Cambria" w:cstheme="minorHAnsi"/>
                <w:sz w:val="20"/>
                <w:szCs w:val="20"/>
              </w:rPr>
              <w:t>kpl</w:t>
            </w:r>
            <w:proofErr w:type="spellEnd"/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 hantli 12 kg wraz z stojakiem.</w:t>
            </w:r>
          </w:p>
          <w:p w14:paraId="17B29F68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Materiał: żeliwo, PVC</w:t>
            </w:r>
          </w:p>
          <w:p w14:paraId="3A9A0FA1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Wymiary stojaka: 30,5 × 8 × 28 cm</w:t>
            </w:r>
          </w:p>
          <w:p w14:paraId="43566BD4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Kolor: wielokolorowy</w:t>
            </w:r>
          </w:p>
          <w:p w14:paraId="657383C6" w14:textId="77777777" w:rsidR="00FD3981" w:rsidRPr="00925064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Kształt: heksagonalny</w:t>
            </w:r>
          </w:p>
          <w:p w14:paraId="7CD1C583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 xml:space="preserve">W zestawie: </w:t>
            </w:r>
          </w:p>
          <w:p w14:paraId="27DCA9D3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  <w:lang w:val="en-GB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2 × </w:t>
            </w:r>
            <w:proofErr w:type="spellStart"/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>hantel</w:t>
            </w:r>
            <w:proofErr w:type="spellEnd"/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 1 kg, </w:t>
            </w:r>
          </w:p>
          <w:p w14:paraId="5AF597CE" w14:textId="77777777" w:rsidR="00FD3981" w:rsidRDefault="00FD3981" w:rsidP="00925064">
            <w:pPr>
              <w:rPr>
                <w:rFonts w:ascii="Cambria" w:hAnsi="Cambria" w:cstheme="minorHAnsi"/>
                <w:sz w:val="20"/>
                <w:szCs w:val="20"/>
                <w:lang w:val="en-GB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2 × </w:t>
            </w:r>
            <w:proofErr w:type="spellStart"/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>hantel</w:t>
            </w:r>
            <w:proofErr w:type="spellEnd"/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 2 kg, </w:t>
            </w:r>
          </w:p>
          <w:p w14:paraId="1B932204" w14:textId="576BBB19" w:rsidR="00FD3981" w:rsidRPr="00634EC9" w:rsidRDefault="00FD3981" w:rsidP="00925064">
            <w:pPr>
              <w:rPr>
                <w:rFonts w:ascii="Cambria" w:hAnsi="Cambria" w:cstheme="minorHAnsi"/>
                <w:sz w:val="20"/>
                <w:szCs w:val="20"/>
                <w:lang w:val="en-GB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2 × </w:t>
            </w:r>
            <w:proofErr w:type="spellStart"/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>hantel</w:t>
            </w:r>
            <w:proofErr w:type="spellEnd"/>
            <w:r w:rsidRPr="00634EC9">
              <w:rPr>
                <w:rFonts w:ascii="Cambria" w:hAnsi="Cambria" w:cstheme="minorHAnsi"/>
                <w:sz w:val="20"/>
                <w:szCs w:val="20"/>
                <w:lang w:val="en-GB"/>
              </w:rPr>
              <w:t xml:space="preserve"> 3 kg</w:t>
            </w:r>
          </w:p>
          <w:p w14:paraId="49FB1113" w14:textId="097F63B7" w:rsidR="00FD3981" w:rsidRPr="00307063" w:rsidRDefault="00FD3981" w:rsidP="00925064">
            <w:pPr>
              <w:rPr>
                <w:rFonts w:eastAsia="Cambria" w:cstheme="minorHAnsi"/>
                <w:sz w:val="20"/>
                <w:szCs w:val="20"/>
              </w:rPr>
            </w:pPr>
            <w:r w:rsidRPr="00925064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07C669E4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  <w:p w14:paraId="27C3A1B8" w14:textId="415F8036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71FD23C" wp14:editId="3AD0F8BA">
                  <wp:extent cx="920338" cy="920338"/>
                  <wp:effectExtent l="0" t="0" r="0" b="0"/>
                  <wp:docPr id="26469809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767" cy="925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CAD4A7" w14:textId="77777777" w:rsidR="00FD3981" w:rsidRDefault="00FD3981" w:rsidP="000C4A22">
            <w:pPr>
              <w:jc w:val="center"/>
            </w:pPr>
          </w:p>
        </w:tc>
        <w:tc>
          <w:tcPr>
            <w:tcW w:w="850" w:type="dxa"/>
            <w:vAlign w:val="center"/>
          </w:tcPr>
          <w:p w14:paraId="175A473D" w14:textId="50AE6522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 xml:space="preserve">1 </w:t>
            </w:r>
            <w:proofErr w:type="spellStart"/>
            <w:r w:rsidRPr="000C4A22">
              <w:rPr>
                <w:rFonts w:ascii="Cambria" w:hAnsi="Cambria" w:cstheme="minorHAnsi"/>
                <w:b/>
                <w:bCs/>
              </w:rPr>
              <w:t>kpl</w:t>
            </w:r>
            <w:proofErr w:type="spellEnd"/>
            <w:r w:rsidRPr="000C4A22">
              <w:rPr>
                <w:rFonts w:ascii="Cambria" w:hAnsi="Cambria" w:cstheme="minorHAnsi"/>
                <w:b/>
                <w:bCs/>
              </w:rPr>
              <w:t>.</w:t>
            </w:r>
          </w:p>
        </w:tc>
        <w:tc>
          <w:tcPr>
            <w:tcW w:w="1276" w:type="dxa"/>
          </w:tcPr>
          <w:p w14:paraId="7D6BAC4C" w14:textId="776B8799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19B1B27A" w14:textId="77777777" w:rsidR="00FD3981" w:rsidRDefault="00FD3981" w:rsidP="004F6650">
            <w:pPr>
              <w:jc w:val="center"/>
            </w:pPr>
          </w:p>
        </w:tc>
      </w:tr>
      <w:tr w:rsidR="00FD3981" w14:paraId="53C2986A" w14:textId="5118BE4C" w:rsidTr="00FD3981">
        <w:tc>
          <w:tcPr>
            <w:tcW w:w="8075" w:type="dxa"/>
          </w:tcPr>
          <w:p w14:paraId="040F4462" w14:textId="5D5931FD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Wałek do masażu – </w:t>
            </w:r>
            <w:proofErr w:type="spellStart"/>
            <w:r w:rsidRPr="00634EC9">
              <w:rPr>
                <w:rFonts w:ascii="Cambria" w:hAnsi="Cambria" w:cstheme="minorHAnsi"/>
                <w:sz w:val="20"/>
                <w:szCs w:val="20"/>
              </w:rPr>
              <w:t>rozm</w:t>
            </w:r>
            <w:proofErr w:type="spellEnd"/>
            <w:r w:rsidRPr="00634EC9">
              <w:rPr>
                <w:rFonts w:ascii="Cambria" w:hAnsi="Cambria" w:cstheme="minorHAnsi"/>
                <w:sz w:val="20"/>
                <w:szCs w:val="20"/>
              </w:rPr>
              <w:t xml:space="preserve">. </w:t>
            </w:r>
            <w:r>
              <w:rPr>
                <w:rFonts w:ascii="Cambria" w:hAnsi="Cambria" w:cstheme="minorHAnsi"/>
                <w:sz w:val="20"/>
                <w:szCs w:val="20"/>
              </w:rPr>
              <w:t>w</w:t>
            </w:r>
            <w:r w:rsidRPr="00634EC9">
              <w:rPr>
                <w:rFonts w:ascii="Cambria" w:hAnsi="Cambria" w:cstheme="minorHAnsi"/>
                <w:sz w:val="20"/>
                <w:szCs w:val="20"/>
              </w:rPr>
              <w:t xml:space="preserve"> cm. 15x60</w:t>
            </w:r>
          </w:p>
          <w:p w14:paraId="58BF112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Środek : pianka odporna na odkształcenia</w:t>
            </w:r>
          </w:p>
          <w:p w14:paraId="3502162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Zewnątrz: tapicerka z wysokiej jakości materiału skóropodobnego łatwy w czyszczeniu pokrowiec odporny na działanie olejków, alkoholu i płynów do dezynfekcji produkt atestowany.</w:t>
            </w:r>
          </w:p>
          <w:p w14:paraId="0D68A84D" w14:textId="3D9D574A" w:rsidR="00FD3981" w:rsidRPr="00F87FB0" w:rsidRDefault="00FD3981" w:rsidP="00634EC9">
            <w:pPr>
              <w:rPr>
                <w:rFonts w:eastAsia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030D51F8" w14:textId="71F236EB" w:rsidR="00FD3981" w:rsidRPr="00307063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DE5E11F" wp14:editId="5D776F4B">
                  <wp:extent cx="1029008" cy="619125"/>
                  <wp:effectExtent l="0" t="0" r="0" b="0"/>
                  <wp:docPr id="427687701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030" cy="626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14:paraId="09693E1E" w14:textId="11CF2046" w:rsidR="00FD3981" w:rsidRPr="000C4A22" w:rsidRDefault="00FD3981" w:rsidP="000C4A22">
            <w:pPr>
              <w:jc w:val="center"/>
              <w:rPr>
                <w:rFonts w:ascii="Cambria" w:hAnsi="Cambria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2580A83B" w14:textId="733DF21D" w:rsidR="00FD3981" w:rsidRDefault="00FD3981" w:rsidP="004F6650">
            <w:pPr>
              <w:jc w:val="center"/>
            </w:pPr>
          </w:p>
        </w:tc>
        <w:tc>
          <w:tcPr>
            <w:tcW w:w="1985" w:type="dxa"/>
          </w:tcPr>
          <w:p w14:paraId="3D494A7E" w14:textId="77777777" w:rsidR="00FD3981" w:rsidRDefault="00FD3981" w:rsidP="004F6650">
            <w:pPr>
              <w:jc w:val="center"/>
            </w:pPr>
          </w:p>
        </w:tc>
      </w:tr>
      <w:tr w:rsidR="00FD3981" w14:paraId="1CD4F65F" w14:textId="3FBB984B" w:rsidTr="00FD3981">
        <w:tc>
          <w:tcPr>
            <w:tcW w:w="8075" w:type="dxa"/>
            <w:vAlign w:val="center"/>
          </w:tcPr>
          <w:p w14:paraId="7D8DCCAB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Szafa medyczna metalowa</w:t>
            </w:r>
          </w:p>
          <w:p w14:paraId="43F1A5D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Szerokość: 90 cm x  Głębokość: 42 cm x  Wysokość: 180 cm (+-5 cm)</w:t>
            </w:r>
          </w:p>
          <w:p w14:paraId="287434B3" w14:textId="36F51CA9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Dwa uchylne skrzydła drzwi wyposażone w przeszklenia z hartowanego szkła</w:t>
            </w:r>
          </w:p>
          <w:p w14:paraId="0D1679B8" w14:textId="7459546F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Drzwi zamykane na zamek z kluczykiem</w:t>
            </w:r>
          </w:p>
          <w:p w14:paraId="32482E48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Wyposażona w 4 półki z hartowanego szkła</w:t>
            </w:r>
          </w:p>
          <w:p w14:paraId="162460F7" w14:textId="77777777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Powierzchnia szafy pokryta jest farbami proszkowymi epoksydowo-poliestrowymi w kolorze do ustalenia z Zamawiającym.</w:t>
            </w:r>
          </w:p>
          <w:p w14:paraId="0CA8B149" w14:textId="22092CBF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Nóżki z blachy wyposażone w regulowane stopki</w:t>
            </w:r>
          </w:p>
          <w:p w14:paraId="3EA5F0EC" w14:textId="55067021" w:rsidR="00FD3981" w:rsidRPr="00634EC9" w:rsidRDefault="00FD3981" w:rsidP="00634EC9">
            <w:pPr>
              <w:rPr>
                <w:rFonts w:ascii="Cambria" w:hAnsi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Wszystkie wymiary należy zweryfikować w budynku przed zamówieniem wyposażenia.</w:t>
            </w:r>
          </w:p>
          <w:p w14:paraId="4F3EA5EE" w14:textId="7F18586F" w:rsidR="00FD3981" w:rsidRPr="008B3472" w:rsidRDefault="00FD3981" w:rsidP="00634EC9">
            <w:pPr>
              <w:rPr>
                <w:rFonts w:eastAsia="Cambria" w:cstheme="minorHAnsi"/>
                <w:sz w:val="20"/>
                <w:szCs w:val="20"/>
              </w:rPr>
            </w:pPr>
            <w:r w:rsidRPr="00634EC9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montaż, wypoziomowanie,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4692D861" w14:textId="1DE9AE44" w:rsidR="00FD3981" w:rsidRPr="00AE4E98" w:rsidRDefault="00FD3981" w:rsidP="000C4A22">
            <w:pPr>
              <w:ind w:left="-777"/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1" locked="0" layoutInCell="1" allowOverlap="1" wp14:anchorId="5F7A0892" wp14:editId="00485504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123825</wp:posOffset>
                  </wp:positionV>
                  <wp:extent cx="800100" cy="1202690"/>
                  <wp:effectExtent l="0" t="0" r="0" b="0"/>
                  <wp:wrapTight wrapText="bothSides">
                    <wp:wrapPolygon edited="0">
                      <wp:start x="0" y="0"/>
                      <wp:lineTo x="0" y="21212"/>
                      <wp:lineTo x="21086" y="21212"/>
                      <wp:lineTo x="21086" y="0"/>
                      <wp:lineTo x="0" y="0"/>
                    </wp:wrapPolygon>
                  </wp:wrapTight>
                  <wp:docPr id="2103269732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20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708C01" w14:textId="72D985AA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3884D434" w14:textId="45DE8E19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5ACD9B8A" w14:textId="2A7E345A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1ACE4AE4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12EE1269" w14:textId="771BD7E7" w:rsidTr="00FD3981">
        <w:tc>
          <w:tcPr>
            <w:tcW w:w="8075" w:type="dxa"/>
          </w:tcPr>
          <w:p w14:paraId="73C2AD78" w14:textId="77777777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Biurko lekarskie</w:t>
            </w:r>
          </w:p>
          <w:p w14:paraId="0E85D420" w14:textId="77777777" w:rsidR="00FD3981" w:rsidRPr="00F16669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Szerokość: 142 cm x Głębokość: 50 cm x Wysokość: 75 cm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br/>
              <w:t>Maksymalne obciążenie: 50 kg</w:t>
            </w:r>
          </w:p>
          <w:p w14:paraId="3F278918" w14:textId="73088C89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Biurko wyposażone dwie szerokie zamykane szuflady z blokadą wysunięcia szuflady.</w:t>
            </w:r>
          </w:p>
          <w:p w14:paraId="6AC343C5" w14:textId="77777777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Blat z wysokiej jakości płyty wiórowej o grubości min 36 mm, odpornej na zarysowanie, ścieranie i zaplamienie przeznaczonej do użytku biurowego, dwustronnie laminowanej o podwyższonej trwałości, obrzeże ABS w kolorze blatu dopasowane idealnie pod względem dekoru, koloru oraz struktury 2mm, w blacie przelotka na kable wykończona tworzywem sztucznym.</w:t>
            </w:r>
          </w:p>
          <w:p w14:paraId="600BC58A" w14:textId="77777777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Nogi metalowe profil zamknięty min. 4 cm x 2 cm</w:t>
            </w:r>
          </w:p>
          <w:p w14:paraId="3EA62B54" w14:textId="2A0448D9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Wszystkie wymiary należy zweryfikować w budynku przed zamówieniem wyposażenia.</w:t>
            </w:r>
          </w:p>
          <w:p w14:paraId="1B733C04" w14:textId="1431CCBD" w:rsidR="00FD3981" w:rsidRPr="00F16669" w:rsidRDefault="00FD3981" w:rsidP="00F16669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montaż, wypoziomowanie,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2ED85497" w14:textId="1346ED9C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320224" wp14:editId="37406671">
                  <wp:extent cx="1066800" cy="1066800"/>
                  <wp:effectExtent l="0" t="0" r="0" b="0"/>
                  <wp:docPr id="1113469013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127" cy="1073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2ED2255E" w14:textId="77777777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766C7F97" w14:textId="4C9068E9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3B67A9E9" w14:textId="46AB373D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236B946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372E2BB0" w14:textId="086E6BC1" w:rsidTr="00FD3981">
        <w:tc>
          <w:tcPr>
            <w:tcW w:w="8075" w:type="dxa"/>
            <w:vAlign w:val="center"/>
          </w:tcPr>
          <w:p w14:paraId="64882729" w14:textId="77777777" w:rsidR="00FD3981" w:rsidRPr="00F16669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Stopień rehabilitacyjny</w:t>
            </w:r>
          </w:p>
          <w:p w14:paraId="5653471B" w14:textId="216B131E" w:rsidR="00FD3981" w:rsidRPr="00F16669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>- platform</w:t>
            </w:r>
            <w:r>
              <w:rPr>
                <w:rFonts w:ascii="Cambria" w:hAnsi="Cambria" w:cstheme="minorHAnsi"/>
                <w:sz w:val="20"/>
                <w:szCs w:val="20"/>
              </w:rPr>
              <w:t>a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t xml:space="preserve"> na jednej wysokości (</w:t>
            </w:r>
            <w:proofErr w:type="spellStart"/>
            <w:r w:rsidRPr="00F16669">
              <w:rPr>
                <w:rFonts w:ascii="Cambria" w:hAnsi="Cambria" w:cstheme="minorHAnsi"/>
                <w:sz w:val="20"/>
                <w:szCs w:val="20"/>
              </w:rPr>
              <w:t>tj</w:t>
            </w:r>
            <w:proofErr w:type="spellEnd"/>
            <w:r w:rsidRPr="00F16669">
              <w:rPr>
                <w:rFonts w:ascii="Cambria" w:hAnsi="Cambria" w:cstheme="minorHAnsi"/>
                <w:sz w:val="20"/>
                <w:szCs w:val="20"/>
              </w:rPr>
              <w:t>, jeden stopień)</w:t>
            </w:r>
          </w:p>
          <w:p w14:paraId="6333555C" w14:textId="3C410CA7" w:rsidR="00FD3981" w:rsidRPr="00F16669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F16669">
              <w:rPr>
                <w:rFonts w:ascii="Cambria" w:hAnsi="Cambria" w:cstheme="minorHAnsi"/>
                <w:sz w:val="20"/>
                <w:szCs w:val="20"/>
              </w:rPr>
              <w:t xml:space="preserve">- wykonany z metalu oraz z materiału nieprzewodzącego (gumy, tworzywa sztucznego). 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br/>
              <w:t>Minimalne wymiary: Szerokość: 50 cm</w:t>
            </w:r>
            <w:r>
              <w:rPr>
                <w:rFonts w:ascii="Cambria" w:hAnsi="Cambria" w:cstheme="minorHAnsi"/>
                <w:sz w:val="20"/>
                <w:szCs w:val="20"/>
              </w:rPr>
              <w:t>/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t>Wysokość: 24 cm</w:t>
            </w:r>
            <w:r>
              <w:rPr>
                <w:rFonts w:ascii="Cambria" w:hAnsi="Cambria" w:cstheme="minorHAnsi"/>
                <w:sz w:val="20"/>
                <w:szCs w:val="20"/>
              </w:rPr>
              <w:t>/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t>Głębokość: 26 cm</w:t>
            </w:r>
            <w:r w:rsidRPr="00F16669">
              <w:rPr>
                <w:rFonts w:ascii="Cambria" w:hAnsi="Cambria" w:cstheme="minorHAnsi"/>
                <w:sz w:val="20"/>
                <w:szCs w:val="20"/>
              </w:rPr>
              <w:br/>
              <w:t>Zakres czynności do wykonania: 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2E0642A0" w14:textId="2316273B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136BBC2" wp14:editId="028FB09F">
                  <wp:extent cx="1059656" cy="847725"/>
                  <wp:effectExtent l="0" t="0" r="7620" b="0"/>
                  <wp:docPr id="687796024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921" cy="853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435EA2FB" w14:textId="77777777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1C7273A7" w14:textId="12BE1906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6DCB9C0A" w14:textId="3172F122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F287CDF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1E4A2B52" w14:textId="1F4B327F" w:rsidTr="00FD3981">
        <w:tc>
          <w:tcPr>
            <w:tcW w:w="8075" w:type="dxa"/>
          </w:tcPr>
          <w:p w14:paraId="273A9201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lastRenderedPageBreak/>
              <w:t>Kozetka</w:t>
            </w:r>
          </w:p>
          <w:p w14:paraId="0CFFF394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Minimalne wymiary:</w:t>
            </w:r>
          </w:p>
          <w:p w14:paraId="5230259E" w14:textId="016B8806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Długość: 1900 +/- 15mm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Szerokość: 550 +/- 15mm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Wysokość: 550 +/-15 mm</w:t>
            </w:r>
          </w:p>
          <w:p w14:paraId="1C2008B9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Kątowa regulacja segmentu zagłówka + 45° do - 30° (± 5°)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Maksymalne dopuszczalne obciążenie 180 kg</w:t>
            </w:r>
          </w:p>
          <w:p w14:paraId="13FB7162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- tapicerka leża skóropodobna,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- podstawa stalowa w kolorze białym</w:t>
            </w:r>
          </w:p>
          <w:p w14:paraId="30397DB7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wyposażenie w uchwyt na rolkę podkładu papierowego</w:t>
            </w:r>
          </w:p>
          <w:p w14:paraId="2898A967" w14:textId="77777777" w:rsidR="00FD3981" w:rsidRPr="00C02D72" w:rsidRDefault="00FD3981" w:rsidP="00307063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Wyrób nowy, medyczny, atestowany</w:t>
            </w:r>
          </w:p>
          <w:p w14:paraId="03A798AF" w14:textId="154E03D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Wszystkie wymiary należy zweryfikować w budynku przed zamówieniem wyposażenia.</w:t>
            </w:r>
          </w:p>
          <w:p w14:paraId="4F9910E5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wniesienie, ustawienie w miejscu wskazanym przez Zamawiającego.</w:t>
            </w:r>
          </w:p>
          <w:tbl>
            <w:tblPr>
              <w:tblW w:w="5000" w:type="pct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"/>
              <w:gridCol w:w="7833"/>
            </w:tblGrid>
            <w:tr w:rsidR="00FD3981" w:rsidRPr="00AE4E98" w14:paraId="23617B21" w14:textId="77777777" w:rsidTr="00F87FB0">
              <w:trPr>
                <w:tblCellSpacing w:w="0" w:type="dxa"/>
              </w:trPr>
              <w:tc>
                <w:tcPr>
                  <w:tcW w:w="21" w:type="dxa"/>
                  <w:vAlign w:val="center"/>
                  <w:hideMark/>
                </w:tcPr>
                <w:p w14:paraId="6B22F87D" w14:textId="77777777" w:rsidR="00FD3981" w:rsidRPr="00AE4E98" w:rsidRDefault="00FD3981" w:rsidP="004F6650">
                  <w:pPr>
                    <w:spacing w:after="0" w:line="240" w:lineRule="auto"/>
                    <w:jc w:val="both"/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</w:pPr>
                </w:p>
              </w:tc>
              <w:tc>
                <w:tcPr>
                  <w:tcW w:w="6421" w:type="dxa"/>
                  <w:vAlign w:val="center"/>
                  <w:hideMark/>
                </w:tcPr>
                <w:p w14:paraId="37A3D650" w14:textId="77777777" w:rsidR="00FD3981" w:rsidRPr="00AE4E98" w:rsidRDefault="00FD3981" w:rsidP="004F6650">
                  <w:pPr>
                    <w:spacing w:after="0" w:line="240" w:lineRule="auto"/>
                    <w:jc w:val="both"/>
                    <w:rPr>
                      <w:rFonts w:eastAsia="Times New Roman" w:cstheme="minorHAnsi"/>
                      <w:sz w:val="20"/>
                      <w:szCs w:val="20"/>
                      <w:lang w:eastAsia="pl-PL"/>
                    </w:rPr>
                  </w:pPr>
                </w:p>
              </w:tc>
            </w:tr>
          </w:tbl>
          <w:p w14:paraId="4F1CE0AB" w14:textId="77777777" w:rsidR="00FD3981" w:rsidRPr="008B3472" w:rsidRDefault="00FD3981" w:rsidP="004F6650">
            <w:pPr>
              <w:spacing w:after="1" w:line="239" w:lineRule="auto"/>
              <w:ind w:right="92"/>
              <w:jc w:val="both"/>
              <w:rPr>
                <w:rFonts w:eastAsia="Cambria" w:cstheme="minorHAnsi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21E3EDD1" w14:textId="23EBC6B2" w:rsidR="00FD3981" w:rsidRPr="008B3472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42D66F" wp14:editId="0B42E3EB">
                  <wp:extent cx="1098379" cy="676275"/>
                  <wp:effectExtent l="0" t="0" r="6985" b="0"/>
                  <wp:docPr id="21137361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736106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120" cy="681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3D12EA0C" w14:textId="6EA851EF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19A9B324" w14:textId="21997441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2DD0546" w14:textId="77777777" w:rsidR="00FD3981" w:rsidRDefault="00FD3981" w:rsidP="004F665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10E8F523" w14:textId="14200312" w:rsidTr="00FD3981">
        <w:tc>
          <w:tcPr>
            <w:tcW w:w="8075" w:type="dxa"/>
            <w:vAlign w:val="center"/>
          </w:tcPr>
          <w:p w14:paraId="1C0D0512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Waga z wzrostomierzem - obciążenie nie mniejsze niż 200 kg, dokładność odczytu: 100 g, wymiary min. szalki: 28 x 34 x 11 cm. Zasilanie sieciowe/ akumulatorowe. Akumulator w zestawie. Czas pracy na bateriach: do 80 godzin. Typ wyświetlacza: LCD. Funkcja tary.</w:t>
            </w:r>
          </w:p>
          <w:p w14:paraId="3A884181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 zestawie mata ochronna i Miernik.</w:t>
            </w:r>
          </w:p>
          <w:p w14:paraId="5C79E745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Zakres czynności do wykonania: </w:t>
            </w:r>
          </w:p>
          <w:p w14:paraId="2588012B" w14:textId="17D4DEF4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zakup, transport, wniesienie, ustawienie w miejscu wskazanym przez Zamawiającego.</w:t>
            </w:r>
          </w:p>
        </w:tc>
        <w:tc>
          <w:tcPr>
            <w:tcW w:w="1985" w:type="dxa"/>
            <w:vAlign w:val="center"/>
          </w:tcPr>
          <w:p w14:paraId="0ED5F829" w14:textId="77777777" w:rsidR="00FD3981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BD94B11" wp14:editId="4CF2579E">
                  <wp:extent cx="1038225" cy="1108656"/>
                  <wp:effectExtent l="0" t="0" r="0" b="0"/>
                  <wp:docPr id="83527190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563" cy="1117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39BB5" w14:textId="743776D0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  <w:p w14:paraId="6DA19C52" w14:textId="77777777" w:rsidR="00FD3981" w:rsidRPr="00AE4E98" w:rsidRDefault="00FD3981" w:rsidP="000C4A2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6BF6DD7D" w14:textId="16826A9D" w:rsidR="00FD3981" w:rsidRPr="000C4A22" w:rsidRDefault="00FD3981" w:rsidP="000C4A2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789BED3B" w14:textId="77777777" w:rsidR="00FD3981" w:rsidRDefault="00FD3981" w:rsidP="00307063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B2280F3" w14:textId="77777777" w:rsidR="00FD3981" w:rsidRDefault="00FD3981" w:rsidP="00307063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7A14C5A7" w14:textId="65B9BD55" w:rsidTr="00FD3981">
        <w:tc>
          <w:tcPr>
            <w:tcW w:w="8075" w:type="dxa"/>
            <w:vAlign w:val="center"/>
          </w:tcPr>
          <w:p w14:paraId="23FC90CB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Ciśnieniomierz elektroniczny - min. mankiet na ramię od 22 do 33 cm obwodu, min. tarcza o wymiarach 154 mm x 154 mm. Zakres pomiarowy min. : 0-300 mmHg.</w:t>
            </w:r>
          </w:p>
          <w:p w14:paraId="2B4B8973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</w:p>
          <w:p w14:paraId="3A078472" w14:textId="0BE4C21E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61F7BB5C" w14:textId="77777777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E307E62" wp14:editId="656D421A">
                  <wp:extent cx="975815" cy="975815"/>
                  <wp:effectExtent l="0" t="0" r="0" b="0"/>
                  <wp:docPr id="75334449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86051" cy="986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70D817" w14:textId="77DB96AE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7D1EB98D" w14:textId="2B8DCABF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1EC15634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1A16047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6F6153FD" w14:textId="46F73F49" w:rsidTr="00FD3981">
        <w:tc>
          <w:tcPr>
            <w:tcW w:w="8075" w:type="dxa"/>
            <w:vAlign w:val="center"/>
          </w:tcPr>
          <w:p w14:paraId="24688AF7" w14:textId="066A71FF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Termometr - termometr bezdotykowy medyczny. Spełniający wymagania dyrektyw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>europejskich 93/42/EWG (dotycząca wyrobów medycznych) 2011/65/UE (ROHS).   Wymiary min. : 95 mm x 42 mm  x 139 mm.</w:t>
            </w:r>
          </w:p>
          <w:p w14:paraId="59A7DE00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</w:p>
          <w:p w14:paraId="3D9AA92D" w14:textId="17FC8FA7" w:rsidR="00FD3981" w:rsidRPr="00AE4E98" w:rsidRDefault="00FD3981" w:rsidP="00C02D72">
            <w:pPr>
              <w:rPr>
                <w:rFonts w:cstheme="minorHAnsi"/>
                <w:bCs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</w:t>
            </w:r>
          </w:p>
        </w:tc>
        <w:tc>
          <w:tcPr>
            <w:tcW w:w="1985" w:type="dxa"/>
            <w:vAlign w:val="center"/>
          </w:tcPr>
          <w:p w14:paraId="4F1FB17D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16CD95" wp14:editId="51D9B115">
                  <wp:extent cx="847725" cy="971550"/>
                  <wp:effectExtent l="0" t="0" r="9525" b="0"/>
                  <wp:docPr id="11557" name="Picture 115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7" name="Picture 115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932" cy="971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90580" w14:textId="0DE8EE9E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7F34FDC0" w14:textId="276B584F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2EF7B180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1643B5E7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2D8C1FEB" w14:textId="3EA6255A" w:rsidTr="00FD3981">
        <w:tc>
          <w:tcPr>
            <w:tcW w:w="8075" w:type="dxa"/>
          </w:tcPr>
          <w:p w14:paraId="1426687E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lastRenderedPageBreak/>
              <w:t>Apteczka przenośna</w:t>
            </w:r>
          </w:p>
          <w:p w14:paraId="20835DC7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rodzaj apteczki: P-10 DIN 13164  w walizce z tworzywa twardego, wyposażona w wygodny uchwyt do przenoszenia</w:t>
            </w:r>
          </w:p>
          <w:p w14:paraId="6AB15104" w14:textId="6CF5B7F4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zawartość  apteczki- co najmniej:</w:t>
            </w:r>
          </w:p>
          <w:p w14:paraId="2F7DE95C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czytelna, instrukcja udzielania pierwszej pomocy w języku polskim</w:t>
            </w:r>
          </w:p>
          <w:p w14:paraId="0C6E3F46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przylepiec 5m x 2,5 cm, DIN 13019-A 1 szt.</w:t>
            </w:r>
          </w:p>
          <w:p w14:paraId="7C7E1387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chusta opatrunkowa DIN 13152-A, 60cm x 80cm (sterylny) 1szt.</w:t>
            </w:r>
          </w:p>
          <w:p w14:paraId="0BC01D9A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zestaw plastrów do składu DIN 13164 i DIN 13167 1 op.</w:t>
            </w:r>
          </w:p>
          <w:p w14:paraId="643C64A6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opatrunek indywidualny K - DIN 13151, 6cm x 8cm (sterylny) 1 szt.</w:t>
            </w:r>
          </w:p>
          <w:p w14:paraId="7BEE2DFC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opatrunek indywidualny M - DIN 13151, 8cm x 10cm (sterylny) 2 szt.</w:t>
            </w:r>
          </w:p>
          <w:p w14:paraId="7B671C25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opatrunek indywidualny G - DIN 13151, 10cm x 12cm (sterylny)1 szt.</w:t>
            </w:r>
          </w:p>
          <w:p w14:paraId="3DAFC488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opaska podtrzymująca elastyczna 6cm 2 szt.</w:t>
            </w:r>
          </w:p>
          <w:p w14:paraId="1B137072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opaska podtrzymująca elastyczna 8cm 3 szt.</w:t>
            </w:r>
          </w:p>
          <w:p w14:paraId="53CD937D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koc ratunkowy 160cm x 210cm, srebrno/złoty 1 szt.</w:t>
            </w:r>
          </w:p>
          <w:p w14:paraId="10A00698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kompres 10cm x 10cm - 2szt (wybór sterylny) 3 op.</w:t>
            </w:r>
          </w:p>
          <w:p w14:paraId="6629A313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chusta trójkątna z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fizeliny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 96cm x 96cm x 136cm, DIN 13168D 1 szt.</w:t>
            </w:r>
          </w:p>
          <w:p w14:paraId="6661F009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jednorazowa maska medyczna EN 14683:2019 TYP1  2 szt.</w:t>
            </w:r>
          </w:p>
          <w:p w14:paraId="564264D5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rękawice winylowe 4 szt.</w:t>
            </w:r>
          </w:p>
          <w:p w14:paraId="4C2317DE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nożyczki do opatrunków 14,5cm 1 szt.</w:t>
            </w:r>
          </w:p>
          <w:p w14:paraId="79578D57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chusteczki nasączone do dezynfekcji 2 szt.</w:t>
            </w:r>
          </w:p>
          <w:p w14:paraId="2ED63FD0" w14:textId="7777777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ustnik do sztucznego oddychania - 1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szt</w:t>
            </w:r>
            <w:proofErr w:type="spellEnd"/>
          </w:p>
          <w:p w14:paraId="70741935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- termin ważności– minimum 12 miesięcy na każde wyposażenie z zawartości apteczki</w:t>
            </w:r>
          </w:p>
          <w:p w14:paraId="1AB1AA2C" w14:textId="30F7EFFB" w:rsidR="00FD3981" w:rsidRPr="00F87FB0" w:rsidRDefault="00FD3981" w:rsidP="00C02D72">
            <w:pPr>
              <w:rPr>
                <w:rFonts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</w:t>
            </w:r>
          </w:p>
        </w:tc>
        <w:tc>
          <w:tcPr>
            <w:tcW w:w="1985" w:type="dxa"/>
            <w:vAlign w:val="center"/>
          </w:tcPr>
          <w:p w14:paraId="73D528A4" w14:textId="77777777" w:rsidR="00FD3981" w:rsidRPr="00AD4FF9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D4FF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3852392" wp14:editId="35B28BF4">
                  <wp:extent cx="909860" cy="813459"/>
                  <wp:effectExtent l="0" t="0" r="5080" b="5715"/>
                  <wp:docPr id="1190665558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979" cy="824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DA13E8" w14:textId="77777777" w:rsidR="00FD3981" w:rsidRPr="00984460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14:paraId="6DAACF1E" w14:textId="0341977C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  <w:highlight w:val="yellow"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4CD8A058" w14:textId="170D9F5B" w:rsidR="00FD3981" w:rsidRPr="00984460" w:rsidRDefault="00FD3981" w:rsidP="00C02D72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  <w:tc>
          <w:tcPr>
            <w:tcW w:w="1985" w:type="dxa"/>
          </w:tcPr>
          <w:p w14:paraId="06F3BDA6" w14:textId="77777777" w:rsidR="00FD3981" w:rsidRPr="00984460" w:rsidRDefault="00FD3981" w:rsidP="00C02D72">
            <w:pPr>
              <w:jc w:val="center"/>
              <w:rPr>
                <w:rFonts w:cstheme="minorHAnsi"/>
                <w:sz w:val="20"/>
                <w:szCs w:val="20"/>
                <w:highlight w:val="yellow"/>
              </w:rPr>
            </w:pPr>
          </w:p>
        </w:tc>
      </w:tr>
      <w:tr w:rsidR="00FD3981" w14:paraId="27E06398" w14:textId="4FBF3583" w:rsidTr="00FD3981">
        <w:tc>
          <w:tcPr>
            <w:tcW w:w="8075" w:type="dxa"/>
            <w:vAlign w:val="center"/>
          </w:tcPr>
          <w:p w14:paraId="0AEA61FD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Stojak do kroplówek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wykonany ze stali lakierowanej proszkowo. </w:t>
            </w:r>
          </w:p>
          <w:p w14:paraId="5CF702E6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Stojak wyposażony w podstawę z kółkami jezdnymi oraz min. 2 uchwyty na kroplówki. Regulacja wysokości.</w:t>
            </w:r>
          </w:p>
          <w:p w14:paraId="4DC46921" w14:textId="0B372373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</w:t>
            </w:r>
          </w:p>
        </w:tc>
        <w:tc>
          <w:tcPr>
            <w:tcW w:w="1985" w:type="dxa"/>
            <w:vAlign w:val="center"/>
          </w:tcPr>
          <w:p w14:paraId="0301F58D" w14:textId="00761B77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392B91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4D1F89E" wp14:editId="53691B93">
                  <wp:extent cx="306301" cy="960755"/>
                  <wp:effectExtent l="0" t="0" r="0" b="0"/>
                  <wp:docPr id="1282990922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91" cy="993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14:paraId="7D35DE89" w14:textId="53B58E3E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16A73672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7574C2DF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58D21577" w14:textId="1B64CE83" w:rsidTr="00FD3981">
        <w:tc>
          <w:tcPr>
            <w:tcW w:w="8075" w:type="dxa"/>
            <w:vAlign w:val="center"/>
          </w:tcPr>
          <w:p w14:paraId="3FB702E7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Stetoskop - min. 100 - 1500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Hz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 max wynosi 15,5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dB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 przy 300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Hz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, </w:t>
            </w:r>
          </w:p>
          <w:p w14:paraId="25B5EE40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głowica aluminiowa, </w:t>
            </w:r>
          </w:p>
          <w:p w14:paraId="3E90E295" w14:textId="6AF720E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dren wykonany z PVC dodatkowo tłumi zakłócenia.</w:t>
            </w:r>
          </w:p>
          <w:p w14:paraId="57514126" w14:textId="554148C7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</w:p>
          <w:p w14:paraId="3977890F" w14:textId="633D3288" w:rsidR="00FD3981" w:rsidRPr="00F23577" w:rsidRDefault="00FD3981" w:rsidP="00C02D72">
            <w:pPr>
              <w:rPr>
                <w:rFonts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39D1E33C" w14:textId="20510394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D784996" wp14:editId="0AABED1E">
                  <wp:extent cx="1267968" cy="1280160"/>
                  <wp:effectExtent l="0" t="0" r="0" b="0"/>
                  <wp:docPr id="11559" name="Picture 115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9" name="Picture 1155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968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661603C2" w14:textId="42F8B9D2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759B106D" w14:textId="4BDA948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55347D8" w14:textId="77777777" w:rsidR="00FD3981" w:rsidRDefault="00FD3981" w:rsidP="00C02D72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0F429D4A" w14:textId="66F7CB2F" w:rsidTr="00FD3981">
        <w:trPr>
          <w:trHeight w:val="1800"/>
        </w:trPr>
        <w:tc>
          <w:tcPr>
            <w:tcW w:w="8075" w:type="dxa"/>
            <w:vAlign w:val="center"/>
          </w:tcPr>
          <w:p w14:paraId="5E57D844" w14:textId="2B01265A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lastRenderedPageBreak/>
              <w:t>Glukometr</w:t>
            </w:r>
            <w:proofErr w:type="spellEnd"/>
          </w:p>
          <w:p w14:paraId="7B2C9261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wyświetlacz LCD, </w:t>
            </w:r>
          </w:p>
          <w:p w14:paraId="311D5B28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>czas oznaczania stężenia glukozy: poniżej 10 s, zakres pomiaru: (10 -20) – 600 mg/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dL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/ (0,55-1,1) - 33,3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mmol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>/L - 1 sztuka + kompatybilne paski 100 sztuk - 1 Szt.</w:t>
            </w:r>
          </w:p>
          <w:p w14:paraId="3545C4AC" w14:textId="1704401C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52657255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2FD0CDC" wp14:editId="10E30980">
                  <wp:extent cx="930267" cy="834092"/>
                  <wp:effectExtent l="0" t="0" r="3810" b="4445"/>
                  <wp:docPr id="82736002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458" cy="84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6CB8E" w14:textId="000E7A7C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19C123D6" w14:textId="2C3742EB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21889180" w14:textId="3B8F9AE8" w:rsidR="00FD3981" w:rsidRPr="00F23577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4B3AC03C" w14:textId="77777777" w:rsidR="00FD3981" w:rsidRPr="00F23577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3CBFE1B6" w14:textId="27EDA8CC" w:rsidTr="00FD3981">
        <w:trPr>
          <w:trHeight w:val="1543"/>
        </w:trPr>
        <w:tc>
          <w:tcPr>
            <w:tcW w:w="8075" w:type="dxa"/>
            <w:vAlign w:val="center"/>
          </w:tcPr>
          <w:p w14:paraId="4A8BF5C1" w14:textId="66290CB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POJEMNIK NA ODPADY MEDYCZNE 2l</w:t>
            </w:r>
          </w:p>
          <w:p w14:paraId="765FD5EF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Pojemnik na odpady medyczne przeznaczony do jednorazowego użytku.</w:t>
            </w:r>
          </w:p>
          <w:p w14:paraId="79B458A0" w14:textId="191C2C52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62FBB65C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7F8A0BC" wp14:editId="267F7621">
                  <wp:extent cx="697726" cy="697726"/>
                  <wp:effectExtent l="0" t="0" r="7620" b="7620"/>
                  <wp:docPr id="1094689134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726" cy="697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8DA94" w14:textId="68DCF777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1B73753B" w14:textId="1757757D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10 szt.</w:t>
            </w:r>
          </w:p>
        </w:tc>
        <w:tc>
          <w:tcPr>
            <w:tcW w:w="1276" w:type="dxa"/>
          </w:tcPr>
          <w:p w14:paraId="37651ABF" w14:textId="0F3692D2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63715C45" w14:textId="77777777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4772FA88" w14:textId="0EEDABD2" w:rsidTr="00FD3981">
        <w:tc>
          <w:tcPr>
            <w:tcW w:w="8075" w:type="dxa"/>
            <w:vAlign w:val="center"/>
          </w:tcPr>
          <w:p w14:paraId="7313CB77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Pojemnik na odpady medyczne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o 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>pojemnoś</w:t>
            </w:r>
            <w:r>
              <w:rPr>
                <w:rFonts w:ascii="Cambria" w:hAnsi="Cambria" w:cstheme="minorHAnsi"/>
                <w:sz w:val="20"/>
                <w:szCs w:val="20"/>
              </w:rPr>
              <w:t>ci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 min. 20 litrów. </w:t>
            </w:r>
          </w:p>
          <w:p w14:paraId="72FF732C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Pojemnik na odpady medyczne, wykonany z tworzywa sztucznego - polipropylenu. </w:t>
            </w:r>
          </w:p>
          <w:p w14:paraId="1835512E" w14:textId="597184C6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Kolor czerwony.</w:t>
            </w:r>
          </w:p>
          <w:p w14:paraId="55F5443B" w14:textId="467D89E3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43A1C336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DD87C0" wp14:editId="17ADA5CC">
                  <wp:extent cx="873481" cy="823964"/>
                  <wp:effectExtent l="0" t="0" r="3175" b="0"/>
                  <wp:docPr id="11404" name="Picture 114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4" name="Picture 114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111" cy="828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475E28" w14:textId="6D8FE06E" w:rsidR="00FD3981" w:rsidRPr="00F23577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29C07339" w14:textId="19E8BD70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6 szt.</w:t>
            </w:r>
          </w:p>
        </w:tc>
        <w:tc>
          <w:tcPr>
            <w:tcW w:w="1276" w:type="dxa"/>
          </w:tcPr>
          <w:p w14:paraId="571122DA" w14:textId="3BAB4247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4EE54837" w14:textId="77777777" w:rsidR="00FD3981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78CCF50A" w14:textId="4D105746" w:rsidTr="00FD3981">
        <w:tc>
          <w:tcPr>
            <w:tcW w:w="8075" w:type="dxa"/>
            <w:vAlign w:val="center"/>
          </w:tcPr>
          <w:p w14:paraId="41BC14D6" w14:textId="69A559CB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Duży stolik terapeutyczny </w:t>
            </w:r>
            <w:proofErr w:type="spellStart"/>
            <w:r w:rsidRPr="00C02D72">
              <w:rPr>
                <w:rFonts w:ascii="Cambria" w:hAnsi="Cambria" w:cstheme="minorHAnsi"/>
                <w:sz w:val="20"/>
                <w:szCs w:val="20"/>
              </w:rPr>
              <w:t>multifunkcjonalny</w:t>
            </w:r>
            <w:proofErr w:type="spellEnd"/>
            <w:r w:rsidRPr="00C02D72">
              <w:rPr>
                <w:rFonts w:ascii="Cambria" w:hAnsi="Cambria" w:cstheme="minorHAnsi"/>
                <w:sz w:val="20"/>
                <w:szCs w:val="20"/>
              </w:rPr>
              <w:t xml:space="preserve"> do wózka, fotela</w:t>
            </w:r>
            <w:r w:rsidRPr="00C02D72">
              <w:rPr>
                <w:rFonts w:ascii="Cambria" w:hAnsi="Cambria" w:cstheme="minorHAnsi"/>
                <w:sz w:val="20"/>
                <w:szCs w:val="20"/>
              </w:rPr>
              <w:br/>
              <w:t>drewniany stół z metalową ramą</w:t>
            </w:r>
          </w:p>
          <w:p w14:paraId="67783280" w14:textId="0772BA35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możliwość regulacji wysokości stolika w zakresie 62 -80 cm,</w:t>
            </w:r>
          </w:p>
          <w:p w14:paraId="093653C3" w14:textId="575E4796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blat wymiar 95 cm x50 cmx 1,8 cm</w:t>
            </w:r>
          </w:p>
          <w:p w14:paraId="04380B9A" w14:textId="56ED3882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możliwość regulacji nachylenia blatu 0° - 90°</w:t>
            </w:r>
          </w:p>
          <w:p w14:paraId="7521C96A" w14:textId="659DA618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cztery kółka jezdne z blokadą</w:t>
            </w:r>
          </w:p>
          <w:p w14:paraId="2C38E9BC" w14:textId="6BF9E2DF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Max. Udźwig min. 9 kg</w:t>
            </w:r>
          </w:p>
          <w:p w14:paraId="1E6B9F73" w14:textId="6C818463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Wyrób medyczny, atestowany</w:t>
            </w:r>
          </w:p>
          <w:p w14:paraId="39B490CB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Gwarancja 24 miesiące</w:t>
            </w:r>
          </w:p>
          <w:p w14:paraId="576708F2" w14:textId="5F237CDB" w:rsidR="00FD3981" w:rsidRPr="00C02D72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 w:rsidRPr="00C02D72">
              <w:rPr>
                <w:rFonts w:ascii="Cambria" w:hAnsi="Cambria" w:cstheme="minorHAnsi"/>
                <w:sz w:val="20"/>
                <w:szCs w:val="20"/>
              </w:rPr>
              <w:t>Zakres czynności do wykonania: zakup, transport, wniesienie.</w:t>
            </w:r>
          </w:p>
        </w:tc>
        <w:tc>
          <w:tcPr>
            <w:tcW w:w="1985" w:type="dxa"/>
            <w:vAlign w:val="center"/>
          </w:tcPr>
          <w:p w14:paraId="13396E01" w14:textId="77777777" w:rsidR="00FD3981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B530BA7" wp14:editId="45714C0D">
                  <wp:extent cx="805212" cy="1209675"/>
                  <wp:effectExtent l="0" t="0" r="0" b="0"/>
                  <wp:docPr id="1619666459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425" cy="125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CEFD96" w14:textId="4BF4B613" w:rsidR="00FD3981" w:rsidRPr="00AE4E98" w:rsidRDefault="00FD3981" w:rsidP="000D6D9E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t>jadalnia</w:t>
            </w:r>
          </w:p>
        </w:tc>
        <w:tc>
          <w:tcPr>
            <w:tcW w:w="850" w:type="dxa"/>
            <w:vAlign w:val="center"/>
          </w:tcPr>
          <w:p w14:paraId="41A37854" w14:textId="2F67D312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2 szt.</w:t>
            </w:r>
          </w:p>
        </w:tc>
        <w:tc>
          <w:tcPr>
            <w:tcW w:w="1276" w:type="dxa"/>
          </w:tcPr>
          <w:p w14:paraId="374BFA45" w14:textId="341A7C4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6F0E47C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41ECFF90" w14:textId="627A2A88" w:rsidTr="00FD3981">
        <w:tc>
          <w:tcPr>
            <w:tcW w:w="8075" w:type="dxa"/>
          </w:tcPr>
          <w:p w14:paraId="2BCDDCF9" w14:textId="3FC0C213" w:rsidR="00FD3981" w:rsidRPr="000D6D9E" w:rsidRDefault="00FD3981" w:rsidP="000D6D9E">
            <w:pPr>
              <w:rPr>
                <w:rFonts w:ascii="Cambria" w:hAnsi="Cambria" w:cstheme="minorHAnsi"/>
                <w:sz w:val="20"/>
                <w:szCs w:val="20"/>
              </w:rPr>
            </w:pPr>
            <w:r w:rsidRPr="000D6D9E">
              <w:rPr>
                <w:rFonts w:ascii="Cambria" w:hAnsi="Cambria" w:cstheme="minorHAnsi"/>
                <w:sz w:val="20"/>
                <w:szCs w:val="20"/>
              </w:rPr>
              <w:t>Krzesło</w:t>
            </w:r>
          </w:p>
          <w:p w14:paraId="69E3A634" w14:textId="77777777" w:rsidR="00FD3981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-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 xml:space="preserve">wykonane z wysokiej jakości wytrzymałego tworzywa sztucznego, łatwo zmywalnego. </w:t>
            </w:r>
          </w:p>
          <w:p w14:paraId="13A2F4A8" w14:textId="2C16D457" w:rsidR="00FD3981" w:rsidRPr="000D6D9E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>- k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>olor konstrukcji</w:t>
            </w:r>
            <w:r>
              <w:rPr>
                <w:rFonts w:ascii="Cambria" w:hAnsi="Cambria" w:cstheme="minorHAnsi"/>
                <w:sz w:val="20"/>
                <w:szCs w:val="20"/>
              </w:rPr>
              <w:t xml:space="preserve">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>-chrom, wykonana z metalu .</w:t>
            </w:r>
          </w:p>
          <w:p w14:paraId="6D908D59" w14:textId="14451639" w:rsidR="00FD3981" w:rsidRPr="000D6D9E" w:rsidRDefault="00FD3981" w:rsidP="00C02D72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>- m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 xml:space="preserve">inimalne wymiary: wysokość całkowita 79 cm , wysokość siedziska ok 48 cm, szerokość siedziska ok. 45 cm, głębokość siedziska ok 40 cm.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br/>
            </w:r>
            <w:r>
              <w:rPr>
                <w:rFonts w:ascii="Cambria" w:hAnsi="Cambria" w:cstheme="minorHAnsi"/>
                <w:sz w:val="20"/>
                <w:szCs w:val="20"/>
              </w:rPr>
              <w:t>- k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t xml:space="preserve">olor siedziska i oparcia do uzgodnienia z Zamawiającym.  </w:t>
            </w:r>
            <w:r w:rsidRPr="000D6D9E">
              <w:rPr>
                <w:rFonts w:ascii="Cambria" w:hAnsi="Cambria" w:cstheme="minorHAnsi"/>
                <w:sz w:val="20"/>
                <w:szCs w:val="20"/>
              </w:rPr>
              <w:br/>
              <w:t>Zakres czynności do wykonania: zakup, transport, wniesienie, złożenie – jeżeli produkt wymaga złożenia, ustawienie w miejscu wskazanym przez Zamawiającego.</w:t>
            </w:r>
          </w:p>
          <w:p w14:paraId="2DD3C8E7" w14:textId="77777777" w:rsidR="00FD3981" w:rsidRPr="00AE4E98" w:rsidRDefault="00FD3981" w:rsidP="00C02D72">
            <w:pPr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30CF0575" w14:textId="305B26E1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993600B" wp14:editId="35D85A11">
                  <wp:extent cx="1257300" cy="942975"/>
                  <wp:effectExtent l="0" t="0" r="0" b="9525"/>
                  <wp:docPr id="14550276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027649" name="Obraz 1455027649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>gabinet medyczny</w:t>
            </w:r>
          </w:p>
        </w:tc>
        <w:tc>
          <w:tcPr>
            <w:tcW w:w="850" w:type="dxa"/>
            <w:vAlign w:val="center"/>
          </w:tcPr>
          <w:p w14:paraId="5C198692" w14:textId="45C28684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 w:rsidRPr="000C4A22">
              <w:rPr>
                <w:rFonts w:ascii="Cambria" w:hAnsi="Cambria" w:cstheme="minorHAnsi"/>
                <w:b/>
                <w:bCs/>
              </w:rPr>
              <w:t>1 szt.</w:t>
            </w:r>
          </w:p>
        </w:tc>
        <w:tc>
          <w:tcPr>
            <w:tcW w:w="1276" w:type="dxa"/>
          </w:tcPr>
          <w:p w14:paraId="5A4C7338" w14:textId="771E8B81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03BE9A2C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D3981" w14:paraId="7786D6AA" w14:textId="422D39A4" w:rsidTr="00FD3981">
        <w:tc>
          <w:tcPr>
            <w:tcW w:w="8075" w:type="dxa"/>
          </w:tcPr>
          <w:p w14:paraId="7F34847F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lastRenderedPageBreak/>
              <w:t xml:space="preserve">Apteczka </w:t>
            </w:r>
          </w:p>
          <w:p w14:paraId="1CCC0452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 - min. rozmiar opakowania: 300 x 250 x 112 mm, </w:t>
            </w:r>
          </w:p>
          <w:p w14:paraId="59CE898A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apteczka zamykana na klucz, min. wyposażenie: </w:t>
            </w:r>
          </w:p>
          <w:p w14:paraId="637F6579" w14:textId="7C85942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1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opatrunek indywidualny G </w:t>
            </w:r>
          </w:p>
          <w:p w14:paraId="2964B3D7" w14:textId="095CFA8A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2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opatrunek indywidualny M </w:t>
            </w:r>
          </w:p>
          <w:p w14:paraId="175413A1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opatrunek indywidualny K </w:t>
            </w:r>
          </w:p>
          <w:p w14:paraId="0F81B6C5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</w:t>
            </w:r>
            <w:proofErr w:type="spellStart"/>
            <w:r w:rsidRPr="00FE6F0B">
              <w:rPr>
                <w:rFonts w:ascii="Cambria" w:hAnsi="Cambria" w:cstheme="minorHAnsi"/>
                <w:sz w:val="20"/>
                <w:szCs w:val="20"/>
              </w:rPr>
              <w:t>kpl</w:t>
            </w:r>
            <w:proofErr w:type="spellEnd"/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. zestaw plastrów (14szt.) </w:t>
            </w:r>
          </w:p>
          <w:p w14:paraId="7E4D6EA4" w14:textId="4F04376E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>1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przylepiec 5m x 2,5cm </w:t>
            </w:r>
          </w:p>
          <w:p w14:paraId="7B9A89ED" w14:textId="7FA656C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2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opaska elastyczna 4m x 6cm </w:t>
            </w:r>
          </w:p>
          <w:p w14:paraId="72AA4F24" w14:textId="07111CF4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3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opaska elastyczna 4m x 8cm </w:t>
            </w:r>
          </w:p>
          <w:p w14:paraId="0AAB16A3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chusta opatrunkowa 40 x 60cm </w:t>
            </w:r>
          </w:p>
          <w:p w14:paraId="609016BF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chusta opatrunkowa 60 x 80cm </w:t>
            </w:r>
          </w:p>
          <w:p w14:paraId="12C58BAF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3 szt. kompres 10x10cm (pak po 2szt.) </w:t>
            </w:r>
          </w:p>
          <w:p w14:paraId="3F8C7A70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2 szt. chusta trójkątna </w:t>
            </w:r>
          </w:p>
          <w:p w14:paraId="0B41E791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nożyczki 14,5cm </w:t>
            </w:r>
          </w:p>
          <w:p w14:paraId="7A5D6716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4 szt. rękawice winylowe </w:t>
            </w:r>
          </w:p>
          <w:p w14:paraId="6C48A6C8" w14:textId="609F843F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1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koc ratunkowy 160 x 210cm </w:t>
            </w:r>
          </w:p>
          <w:p w14:paraId="3A334729" w14:textId="6199789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>
              <w:rPr>
                <w:rFonts w:ascii="Cambria" w:hAnsi="Cambria" w:cstheme="minorHAnsi"/>
                <w:sz w:val="20"/>
                <w:szCs w:val="20"/>
              </w:rPr>
              <w:t xml:space="preserve">2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szt. chusteczka nasączona </w:t>
            </w:r>
          </w:p>
          <w:p w14:paraId="5C3DB726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ustnik do sztucznego oddychania </w:t>
            </w:r>
          </w:p>
          <w:p w14:paraId="46A8230B" w14:textId="77777777" w:rsidR="00FD3981" w:rsidRPr="00FE6F0B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1 szt. instrukcja udzielania pierwszej pomocy wykazem telefonów alarmowych. </w:t>
            </w:r>
          </w:p>
          <w:p w14:paraId="5808CF96" w14:textId="77777777" w:rsidR="00FD3981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 xml:space="preserve">czynności do wykonania: </w:t>
            </w:r>
            <w:r w:rsidRPr="00FE6F0B">
              <w:rPr>
                <w:rFonts w:ascii="Cambria" w:hAnsi="Cambria" w:cstheme="minorHAnsi"/>
                <w:sz w:val="20"/>
                <w:szCs w:val="20"/>
              </w:rPr>
              <w:tab/>
            </w:r>
          </w:p>
          <w:p w14:paraId="30F892A9" w14:textId="4A9F85F3" w:rsidR="00FD3981" w:rsidRPr="000D6D9E" w:rsidRDefault="00FD3981" w:rsidP="00FE6F0B">
            <w:pPr>
              <w:rPr>
                <w:rFonts w:ascii="Cambria" w:hAnsi="Cambria" w:cstheme="minorHAnsi"/>
                <w:sz w:val="20"/>
                <w:szCs w:val="20"/>
              </w:rPr>
            </w:pPr>
            <w:r w:rsidRPr="00FE6F0B">
              <w:rPr>
                <w:rFonts w:ascii="Cambria" w:hAnsi="Cambria" w:cstheme="minorHAnsi"/>
                <w:sz w:val="20"/>
                <w:szCs w:val="20"/>
              </w:rPr>
              <w:t>zakup, transport, wniesienie, powieszenie w miejscu wskazanym przez Zamawiającego.</w:t>
            </w:r>
          </w:p>
        </w:tc>
        <w:tc>
          <w:tcPr>
            <w:tcW w:w="1985" w:type="dxa"/>
            <w:vAlign w:val="center"/>
          </w:tcPr>
          <w:p w14:paraId="4B1F39C8" w14:textId="40642A8D" w:rsidR="00FD3981" w:rsidRPr="00AE4E98" w:rsidRDefault="00FD3981" w:rsidP="00C02D72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AE4E98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DC13112" wp14:editId="37062A40">
                  <wp:extent cx="1028700" cy="800100"/>
                  <wp:effectExtent l="0" t="0" r="0" b="0"/>
                  <wp:docPr id="11731" name="Picture 117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1" name="Picture 1173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820" cy="80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4E98">
              <w:rPr>
                <w:rFonts w:cstheme="minorHAnsi"/>
                <w:noProof/>
                <w:sz w:val="20"/>
                <w:szCs w:val="20"/>
              </w:rPr>
              <w:t xml:space="preserve">gabinet medyczny </w:t>
            </w:r>
          </w:p>
        </w:tc>
        <w:tc>
          <w:tcPr>
            <w:tcW w:w="850" w:type="dxa"/>
            <w:vAlign w:val="center"/>
          </w:tcPr>
          <w:p w14:paraId="07F88613" w14:textId="5ADBCBC3" w:rsidR="00FD3981" w:rsidRPr="000C4A22" w:rsidRDefault="00FD3981" w:rsidP="00C02D72">
            <w:pPr>
              <w:jc w:val="center"/>
              <w:rPr>
                <w:rFonts w:ascii="Cambria" w:hAnsi="Cambria" w:cstheme="minorHAnsi"/>
                <w:b/>
                <w:bCs/>
              </w:rPr>
            </w:pPr>
            <w:r>
              <w:rPr>
                <w:rFonts w:ascii="Cambria" w:hAnsi="Cambria" w:cstheme="minorHAnsi"/>
                <w:b/>
                <w:bCs/>
              </w:rPr>
              <w:t>3 szt.</w:t>
            </w:r>
          </w:p>
        </w:tc>
        <w:tc>
          <w:tcPr>
            <w:tcW w:w="1276" w:type="dxa"/>
          </w:tcPr>
          <w:p w14:paraId="643C4744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5" w:type="dxa"/>
          </w:tcPr>
          <w:p w14:paraId="5C091022" w14:textId="77777777" w:rsidR="00FD3981" w:rsidRPr="00AE4E98" w:rsidRDefault="00FD3981" w:rsidP="00C02D72">
            <w:pPr>
              <w:ind w:right="113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058BAE98" w14:textId="77777777" w:rsidR="00392FA0" w:rsidRDefault="00392FA0"/>
    <w:sectPr w:rsidR="00392FA0" w:rsidSect="000C4A22">
      <w:headerReference w:type="default" r:id="rId43"/>
      <w:pgSz w:w="16838" w:h="11906" w:orient="landscape"/>
      <w:pgMar w:top="426" w:right="1417" w:bottom="709" w:left="1417" w:header="42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67BDB8" w14:textId="77777777" w:rsidR="00271BF7" w:rsidRDefault="00271BF7" w:rsidP="004F6650">
      <w:pPr>
        <w:spacing w:after="0" w:line="240" w:lineRule="auto"/>
      </w:pPr>
      <w:r>
        <w:separator/>
      </w:r>
    </w:p>
  </w:endnote>
  <w:endnote w:type="continuationSeparator" w:id="0">
    <w:p w14:paraId="5DAC82CE" w14:textId="77777777" w:rsidR="00271BF7" w:rsidRDefault="00271BF7" w:rsidP="004F66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6A80DF" w14:textId="77777777" w:rsidR="00271BF7" w:rsidRDefault="00271BF7" w:rsidP="004F6650">
      <w:pPr>
        <w:spacing w:after="0" w:line="240" w:lineRule="auto"/>
      </w:pPr>
      <w:r>
        <w:separator/>
      </w:r>
    </w:p>
  </w:footnote>
  <w:footnote w:type="continuationSeparator" w:id="0">
    <w:p w14:paraId="10333367" w14:textId="77777777" w:rsidR="00271BF7" w:rsidRDefault="00271BF7" w:rsidP="004F66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38DBF6" w14:textId="615DA7ED" w:rsidR="004F6650" w:rsidRDefault="004F6650" w:rsidP="004F6650">
    <w:pPr>
      <w:pStyle w:val="Nagwek"/>
      <w:jc w:val="center"/>
    </w:pPr>
    <w:r>
      <w:rPr>
        <w:noProof/>
      </w:rPr>
      <w:drawing>
        <wp:inline distT="0" distB="0" distL="0" distR="0" wp14:anchorId="61001273" wp14:editId="5AD0C06F">
          <wp:extent cx="5760720" cy="745490"/>
          <wp:effectExtent l="0" t="0" r="0" b="0"/>
          <wp:docPr id="184402290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3220344" name="Obraz 46322034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45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B914C6"/>
    <w:multiLevelType w:val="hybridMultilevel"/>
    <w:tmpl w:val="4B9C1E54"/>
    <w:lvl w:ilvl="0" w:tplc="EEE21556">
      <w:start w:val="1"/>
      <w:numFmt w:val="decimal"/>
      <w:lvlText w:val="%1"/>
      <w:lvlJc w:val="left"/>
      <w:pPr>
        <w:ind w:left="154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63CA5DE">
      <w:start w:val="1"/>
      <w:numFmt w:val="lowerLetter"/>
      <w:lvlText w:val="%2"/>
      <w:lvlJc w:val="left"/>
      <w:pPr>
        <w:ind w:left="10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6369700">
      <w:start w:val="1"/>
      <w:numFmt w:val="lowerRoman"/>
      <w:lvlText w:val="%3"/>
      <w:lvlJc w:val="left"/>
      <w:pPr>
        <w:ind w:left="18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4E85636">
      <w:start w:val="1"/>
      <w:numFmt w:val="decimal"/>
      <w:lvlText w:val="%4"/>
      <w:lvlJc w:val="left"/>
      <w:pPr>
        <w:ind w:left="25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CD0E110">
      <w:start w:val="1"/>
      <w:numFmt w:val="lowerLetter"/>
      <w:lvlText w:val="%5"/>
      <w:lvlJc w:val="left"/>
      <w:pPr>
        <w:ind w:left="324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FE44F70">
      <w:start w:val="1"/>
      <w:numFmt w:val="lowerRoman"/>
      <w:lvlText w:val="%6"/>
      <w:lvlJc w:val="left"/>
      <w:pPr>
        <w:ind w:left="396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BE2F642">
      <w:start w:val="1"/>
      <w:numFmt w:val="decimal"/>
      <w:lvlText w:val="%7"/>
      <w:lvlJc w:val="left"/>
      <w:pPr>
        <w:ind w:left="46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B00CD90">
      <w:start w:val="1"/>
      <w:numFmt w:val="lowerLetter"/>
      <w:lvlText w:val="%8"/>
      <w:lvlJc w:val="left"/>
      <w:pPr>
        <w:ind w:left="54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5E4943E">
      <w:start w:val="1"/>
      <w:numFmt w:val="lowerRoman"/>
      <w:lvlText w:val="%9"/>
      <w:lvlJc w:val="left"/>
      <w:pPr>
        <w:ind w:left="61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82404AE"/>
    <w:multiLevelType w:val="hybridMultilevel"/>
    <w:tmpl w:val="7970608A"/>
    <w:lvl w:ilvl="0" w:tplc="1F58E438">
      <w:start w:val="1"/>
      <w:numFmt w:val="decimal"/>
      <w:lvlText w:val="%1"/>
      <w:lvlJc w:val="left"/>
      <w:pPr>
        <w:ind w:left="154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92CD9FE">
      <w:start w:val="1"/>
      <w:numFmt w:val="lowerLetter"/>
      <w:lvlText w:val="%2"/>
      <w:lvlJc w:val="left"/>
      <w:pPr>
        <w:ind w:left="10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C44C8F8">
      <w:start w:val="1"/>
      <w:numFmt w:val="lowerRoman"/>
      <w:lvlText w:val="%3"/>
      <w:lvlJc w:val="left"/>
      <w:pPr>
        <w:ind w:left="18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BC64E50">
      <w:start w:val="1"/>
      <w:numFmt w:val="decimal"/>
      <w:lvlText w:val="%4"/>
      <w:lvlJc w:val="left"/>
      <w:pPr>
        <w:ind w:left="25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B1C9B26">
      <w:start w:val="1"/>
      <w:numFmt w:val="lowerLetter"/>
      <w:lvlText w:val="%5"/>
      <w:lvlJc w:val="left"/>
      <w:pPr>
        <w:ind w:left="324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0CCDF9E">
      <w:start w:val="1"/>
      <w:numFmt w:val="lowerRoman"/>
      <w:lvlText w:val="%6"/>
      <w:lvlJc w:val="left"/>
      <w:pPr>
        <w:ind w:left="396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92EE278">
      <w:start w:val="1"/>
      <w:numFmt w:val="decimal"/>
      <w:lvlText w:val="%7"/>
      <w:lvlJc w:val="left"/>
      <w:pPr>
        <w:ind w:left="46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A46B37A">
      <w:start w:val="1"/>
      <w:numFmt w:val="lowerLetter"/>
      <w:lvlText w:val="%8"/>
      <w:lvlJc w:val="left"/>
      <w:pPr>
        <w:ind w:left="54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A981F7A">
      <w:start w:val="1"/>
      <w:numFmt w:val="lowerRoman"/>
      <w:lvlText w:val="%9"/>
      <w:lvlJc w:val="left"/>
      <w:pPr>
        <w:ind w:left="61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3FB4820"/>
    <w:multiLevelType w:val="hybridMultilevel"/>
    <w:tmpl w:val="5D1A46F8"/>
    <w:lvl w:ilvl="0" w:tplc="ED08D4DE">
      <w:start w:val="1"/>
      <w:numFmt w:val="decimal"/>
      <w:lvlText w:val="%1"/>
      <w:lvlJc w:val="left"/>
      <w:pPr>
        <w:ind w:left="154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4B02218">
      <w:start w:val="1"/>
      <w:numFmt w:val="lowerLetter"/>
      <w:lvlText w:val="%2"/>
      <w:lvlJc w:val="left"/>
      <w:pPr>
        <w:ind w:left="10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D7EB0CA">
      <w:start w:val="1"/>
      <w:numFmt w:val="lowerRoman"/>
      <w:lvlText w:val="%3"/>
      <w:lvlJc w:val="left"/>
      <w:pPr>
        <w:ind w:left="18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A8A8642">
      <w:start w:val="1"/>
      <w:numFmt w:val="decimal"/>
      <w:lvlText w:val="%4"/>
      <w:lvlJc w:val="left"/>
      <w:pPr>
        <w:ind w:left="25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A1E418C">
      <w:start w:val="1"/>
      <w:numFmt w:val="lowerLetter"/>
      <w:lvlText w:val="%5"/>
      <w:lvlJc w:val="left"/>
      <w:pPr>
        <w:ind w:left="324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E5064A2">
      <w:start w:val="1"/>
      <w:numFmt w:val="lowerRoman"/>
      <w:lvlText w:val="%6"/>
      <w:lvlJc w:val="left"/>
      <w:pPr>
        <w:ind w:left="396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EA85500">
      <w:start w:val="1"/>
      <w:numFmt w:val="decimal"/>
      <w:lvlText w:val="%7"/>
      <w:lvlJc w:val="left"/>
      <w:pPr>
        <w:ind w:left="468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B22C828">
      <w:start w:val="1"/>
      <w:numFmt w:val="lowerLetter"/>
      <w:lvlText w:val="%8"/>
      <w:lvlJc w:val="left"/>
      <w:pPr>
        <w:ind w:left="540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2B6EBE4">
      <w:start w:val="1"/>
      <w:numFmt w:val="lowerRoman"/>
      <w:lvlText w:val="%9"/>
      <w:lvlJc w:val="left"/>
      <w:pPr>
        <w:ind w:left="6120"/>
      </w:pPr>
      <w:rPr>
        <w:rFonts w:ascii="Cambria" w:eastAsia="Cambria" w:hAnsi="Cambria" w:cs="Cambri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63805282">
    <w:abstractNumId w:val="1"/>
  </w:num>
  <w:num w:numId="2" w16cid:durableId="1262303783">
    <w:abstractNumId w:val="2"/>
  </w:num>
  <w:num w:numId="3" w16cid:durableId="3531208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6A6E"/>
    <w:rsid w:val="00063192"/>
    <w:rsid w:val="000C4A22"/>
    <w:rsid w:val="000D6D9E"/>
    <w:rsid w:val="001700E6"/>
    <w:rsid w:val="001B7D47"/>
    <w:rsid w:val="00271BF7"/>
    <w:rsid w:val="002F425B"/>
    <w:rsid w:val="00307063"/>
    <w:rsid w:val="00392FA0"/>
    <w:rsid w:val="004E3B44"/>
    <w:rsid w:val="004F6650"/>
    <w:rsid w:val="006056DC"/>
    <w:rsid w:val="00634EC9"/>
    <w:rsid w:val="0064394A"/>
    <w:rsid w:val="0081176A"/>
    <w:rsid w:val="00925064"/>
    <w:rsid w:val="00984460"/>
    <w:rsid w:val="00A058B0"/>
    <w:rsid w:val="00A44F5C"/>
    <w:rsid w:val="00A5421B"/>
    <w:rsid w:val="00B85A50"/>
    <w:rsid w:val="00C02D72"/>
    <w:rsid w:val="00C110AB"/>
    <w:rsid w:val="00CB7F5C"/>
    <w:rsid w:val="00E261D0"/>
    <w:rsid w:val="00EA6A6E"/>
    <w:rsid w:val="00F16669"/>
    <w:rsid w:val="00F87FB0"/>
    <w:rsid w:val="00FD3981"/>
    <w:rsid w:val="00FE6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6D6D35F"/>
  <w15:chartTrackingRefBased/>
  <w15:docId w15:val="{5FFE93D5-DE08-4B3B-9E2C-6D4D6678E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2D72"/>
  </w:style>
  <w:style w:type="paragraph" w:styleId="Nagwek1">
    <w:name w:val="heading 1"/>
    <w:basedOn w:val="Normalny"/>
    <w:next w:val="Normalny"/>
    <w:link w:val="Nagwek1Znak"/>
    <w:uiPriority w:val="9"/>
    <w:qFormat/>
    <w:rsid w:val="00EA6A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A6A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A6A6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A6A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A6A6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A6A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A6A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A6A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A6A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A6A6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A6A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A6A6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A6A6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A6A6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A6A6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A6A6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A6A6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A6A6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A6A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A6A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A6A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A6A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A6A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A6A6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A6A6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A6A6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A6A6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A6A6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A6A6E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EA6A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1">
    <w:name w:val="Tekst podstawowy1"/>
    <w:basedOn w:val="Normalny"/>
    <w:rsid w:val="00EA6A6E"/>
    <w:pPr>
      <w:suppressAutoHyphens/>
      <w:spacing w:after="140" w:line="288" w:lineRule="auto"/>
    </w:pPr>
    <w:rPr>
      <w:rFonts w:ascii="Calibri" w:eastAsia="Calibri" w:hAnsi="Calibri" w:cs="Times New Roman"/>
      <w:color w:val="00000A"/>
      <w:kern w:val="0"/>
      <w14:ligatures w14:val="none"/>
    </w:rPr>
  </w:style>
  <w:style w:type="character" w:customStyle="1" w:styleId="Mocnowyrniony">
    <w:name w:val="Mocno wyróżniony"/>
    <w:qFormat/>
    <w:rsid w:val="00EA6A6E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4F66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F6650"/>
  </w:style>
  <w:style w:type="paragraph" w:styleId="Stopka">
    <w:name w:val="footer"/>
    <w:basedOn w:val="Normalny"/>
    <w:link w:val="StopkaZnak"/>
    <w:uiPriority w:val="99"/>
    <w:unhideWhenUsed/>
    <w:rsid w:val="004F66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F66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g"/><Relationship Id="rId38" Type="http://schemas.openxmlformats.org/officeDocument/2006/relationships/image" Target="media/image32.jpeg"/><Relationship Id="rId20" Type="http://schemas.openxmlformats.org/officeDocument/2006/relationships/image" Target="media/image14.jpeg"/><Relationship Id="rId41" Type="http://schemas.openxmlformats.org/officeDocument/2006/relationships/image" Target="media/image3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2590</Words>
  <Characters>15541</Characters>
  <Application>Microsoft Office Word</Application>
  <DocSecurity>0</DocSecurity>
  <Lines>129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Gdowski</dc:creator>
  <cp:keywords/>
  <dc:description/>
  <cp:lastModifiedBy>Arkadiusz Mosio</cp:lastModifiedBy>
  <cp:revision>4</cp:revision>
  <dcterms:created xsi:type="dcterms:W3CDTF">2026-07-16T10:41:00Z</dcterms:created>
  <dcterms:modified xsi:type="dcterms:W3CDTF">2026-07-16T12:21:00Z</dcterms:modified>
</cp:coreProperties>
</file>